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6C5D9" w14:textId="77777777" w:rsidR="006309D9" w:rsidRPr="00EE664D" w:rsidRDefault="006309D9" w:rsidP="006309D9">
      <w:pPr>
        <w:pStyle w:val="Default"/>
        <w:rPr>
          <w:b/>
          <w:bCs/>
          <w:sz w:val="20"/>
          <w:szCs w:val="20"/>
        </w:rPr>
      </w:pPr>
      <w:r w:rsidRPr="00EE664D">
        <w:rPr>
          <w:b/>
          <w:bCs/>
          <w:sz w:val="20"/>
          <w:szCs w:val="20"/>
        </w:rPr>
        <w:t>Rapor Hakkında</w:t>
      </w:r>
    </w:p>
    <w:p w14:paraId="7610F609" w14:textId="77777777" w:rsidR="006309D9" w:rsidRDefault="006309D9" w:rsidP="006309D9">
      <w:pPr>
        <w:pStyle w:val="Default"/>
        <w:rPr>
          <w:sz w:val="20"/>
          <w:szCs w:val="20"/>
        </w:rPr>
      </w:pPr>
    </w:p>
    <w:p w14:paraId="03BBC02B" w14:textId="77777777" w:rsidR="006309D9" w:rsidRDefault="006309D9" w:rsidP="006309D9">
      <w:pPr>
        <w:pStyle w:val="Default"/>
        <w:rPr>
          <w:sz w:val="20"/>
          <w:szCs w:val="20"/>
        </w:rPr>
      </w:pPr>
      <w:r>
        <w:rPr>
          <w:sz w:val="20"/>
          <w:szCs w:val="20"/>
        </w:rPr>
        <w:t xml:space="preserve">Sürdürülebilirlik raporumuzda ekonomik, çevresel, sosyal, kültürel, kalite, insan hakları, sağlık ve güvenlik konularına odaklanarak, daha iyi bir dünya için hizmet vermeyi amaçlamaktayız. </w:t>
      </w:r>
    </w:p>
    <w:p w14:paraId="54C7DFB3" w14:textId="77777777" w:rsidR="006309D9" w:rsidRDefault="006309D9" w:rsidP="006309D9">
      <w:pPr>
        <w:pStyle w:val="Default"/>
        <w:rPr>
          <w:sz w:val="20"/>
          <w:szCs w:val="20"/>
        </w:rPr>
      </w:pPr>
    </w:p>
    <w:p w14:paraId="12DDCB12" w14:textId="77777777" w:rsidR="006309D9" w:rsidRDefault="006309D9" w:rsidP="006309D9">
      <w:pPr>
        <w:pStyle w:val="Default"/>
        <w:rPr>
          <w:sz w:val="20"/>
          <w:szCs w:val="20"/>
        </w:rPr>
      </w:pPr>
      <w:r>
        <w:rPr>
          <w:sz w:val="20"/>
          <w:szCs w:val="20"/>
        </w:rPr>
        <w:t xml:space="preserve">Sürdürülebilirlik kapsamında otellerimizin temel sorumlulukları; </w:t>
      </w:r>
    </w:p>
    <w:p w14:paraId="61C41A60" w14:textId="77777777" w:rsidR="006309D9" w:rsidRDefault="006309D9" w:rsidP="006309D9">
      <w:pPr>
        <w:pStyle w:val="Default"/>
        <w:rPr>
          <w:sz w:val="20"/>
          <w:szCs w:val="20"/>
        </w:rPr>
      </w:pPr>
    </w:p>
    <w:p w14:paraId="3B34AE7D" w14:textId="77777777" w:rsidR="006309D9" w:rsidRDefault="006309D9" w:rsidP="006309D9">
      <w:pPr>
        <w:pStyle w:val="Default"/>
        <w:rPr>
          <w:sz w:val="20"/>
          <w:szCs w:val="20"/>
        </w:rPr>
      </w:pPr>
      <w:r>
        <w:rPr>
          <w:sz w:val="20"/>
          <w:szCs w:val="20"/>
        </w:rPr>
        <w:t xml:space="preserve">Geri dönüşüm ve yeniden kullanım fırsatlarını yaratmak ve değerlendirmek, mümkün olduğu kadar atık miktarını azaltmak, </w:t>
      </w:r>
    </w:p>
    <w:p w14:paraId="6F16D48A" w14:textId="77777777" w:rsidR="006309D9" w:rsidRDefault="006309D9" w:rsidP="006309D9">
      <w:pPr>
        <w:pStyle w:val="Default"/>
        <w:rPr>
          <w:sz w:val="20"/>
          <w:szCs w:val="20"/>
        </w:rPr>
      </w:pPr>
    </w:p>
    <w:p w14:paraId="59E497E2" w14:textId="77777777" w:rsidR="006309D9" w:rsidRDefault="006309D9" w:rsidP="006309D9">
      <w:pPr>
        <w:pStyle w:val="Default"/>
        <w:numPr>
          <w:ilvl w:val="0"/>
          <w:numId w:val="16"/>
        </w:numPr>
        <w:spacing w:after="14"/>
        <w:rPr>
          <w:sz w:val="20"/>
          <w:szCs w:val="20"/>
        </w:rPr>
      </w:pPr>
      <w:r>
        <w:rPr>
          <w:sz w:val="20"/>
          <w:szCs w:val="20"/>
        </w:rPr>
        <w:t xml:space="preserve">Otelimizdeki faaliyetlerimiz sonucunda çevreye verdiğimiz zararları yaşam döngüsü bakış açısıyla analiz ederek önlemler almak, </w:t>
      </w:r>
    </w:p>
    <w:p w14:paraId="31A3ACB8" w14:textId="77777777" w:rsidR="006309D9" w:rsidRDefault="006309D9" w:rsidP="006309D9">
      <w:pPr>
        <w:pStyle w:val="Default"/>
        <w:numPr>
          <w:ilvl w:val="0"/>
          <w:numId w:val="16"/>
        </w:numPr>
        <w:rPr>
          <w:sz w:val="20"/>
          <w:szCs w:val="20"/>
        </w:rPr>
      </w:pPr>
      <w:r>
        <w:rPr>
          <w:sz w:val="20"/>
          <w:szCs w:val="20"/>
        </w:rPr>
        <w:t xml:space="preserve">Çevre ve enerji yönetimi konusunda çalışanlarımızın, misafirlerimizin ve diğer paydaşlarımızın çevre farkındalığını artırmak. </w:t>
      </w:r>
    </w:p>
    <w:p w14:paraId="6F25CCBB" w14:textId="77777777" w:rsidR="006309D9" w:rsidRDefault="006309D9" w:rsidP="006309D9">
      <w:pPr>
        <w:pStyle w:val="Default"/>
        <w:rPr>
          <w:sz w:val="20"/>
          <w:szCs w:val="20"/>
        </w:rPr>
      </w:pPr>
    </w:p>
    <w:p w14:paraId="182C237D" w14:textId="77777777" w:rsidR="006309D9" w:rsidRDefault="006309D9" w:rsidP="006309D9">
      <w:pPr>
        <w:pStyle w:val="Default"/>
        <w:rPr>
          <w:sz w:val="20"/>
          <w:szCs w:val="20"/>
        </w:rPr>
      </w:pPr>
      <w:r>
        <w:rPr>
          <w:sz w:val="20"/>
          <w:szCs w:val="20"/>
        </w:rPr>
        <w:t xml:space="preserve">2024 sürdürülebilirlik raporu; </w:t>
      </w:r>
    </w:p>
    <w:p w14:paraId="705A2822" w14:textId="77777777" w:rsidR="006309D9" w:rsidRDefault="006309D9" w:rsidP="006309D9">
      <w:pPr>
        <w:pStyle w:val="Default"/>
        <w:rPr>
          <w:sz w:val="20"/>
          <w:szCs w:val="20"/>
        </w:rPr>
      </w:pPr>
    </w:p>
    <w:p w14:paraId="4DC28342" w14:textId="77777777" w:rsidR="006309D9" w:rsidRDefault="006309D9" w:rsidP="006309D9">
      <w:pPr>
        <w:pStyle w:val="Default"/>
        <w:numPr>
          <w:ilvl w:val="0"/>
          <w:numId w:val="17"/>
        </w:numPr>
        <w:spacing w:after="211"/>
        <w:rPr>
          <w:sz w:val="20"/>
          <w:szCs w:val="20"/>
        </w:rPr>
      </w:pPr>
      <w:r>
        <w:rPr>
          <w:sz w:val="20"/>
          <w:szCs w:val="20"/>
        </w:rPr>
        <w:t xml:space="preserve">Otelimizin çevresel, kültürel, sosyal ve ekonomik performans değerlendirmesini, </w:t>
      </w:r>
    </w:p>
    <w:p w14:paraId="3A324BD3" w14:textId="77777777" w:rsidR="006309D9" w:rsidRDefault="006309D9" w:rsidP="006309D9">
      <w:pPr>
        <w:pStyle w:val="Default"/>
        <w:numPr>
          <w:ilvl w:val="0"/>
          <w:numId w:val="17"/>
        </w:numPr>
        <w:spacing w:after="211"/>
        <w:rPr>
          <w:sz w:val="20"/>
          <w:szCs w:val="20"/>
        </w:rPr>
      </w:pPr>
      <w:r>
        <w:rPr>
          <w:sz w:val="20"/>
          <w:szCs w:val="20"/>
        </w:rPr>
        <w:t xml:space="preserve">Bu performansı arttırmak adına belirlenen hedefleri geliştirmeyi, </w:t>
      </w:r>
    </w:p>
    <w:p w14:paraId="3693B71E" w14:textId="77777777" w:rsidR="006309D9" w:rsidRDefault="006309D9" w:rsidP="006309D9">
      <w:pPr>
        <w:pStyle w:val="Default"/>
        <w:numPr>
          <w:ilvl w:val="0"/>
          <w:numId w:val="17"/>
        </w:numPr>
        <w:spacing w:after="211"/>
        <w:rPr>
          <w:sz w:val="20"/>
          <w:szCs w:val="20"/>
        </w:rPr>
      </w:pPr>
      <w:r>
        <w:rPr>
          <w:sz w:val="20"/>
          <w:szCs w:val="20"/>
        </w:rPr>
        <w:t xml:space="preserve">Ekolojik dengeye katkıda bulunabilmeyi ve kültürel mirası korumayı, </w:t>
      </w:r>
    </w:p>
    <w:p w14:paraId="5BE4CF17" w14:textId="77777777" w:rsidR="006309D9" w:rsidRDefault="006309D9" w:rsidP="006309D9">
      <w:pPr>
        <w:pStyle w:val="Default"/>
        <w:numPr>
          <w:ilvl w:val="0"/>
          <w:numId w:val="17"/>
        </w:numPr>
        <w:spacing w:after="211"/>
        <w:rPr>
          <w:sz w:val="20"/>
          <w:szCs w:val="20"/>
        </w:rPr>
      </w:pPr>
      <w:r>
        <w:rPr>
          <w:sz w:val="20"/>
          <w:szCs w:val="20"/>
        </w:rPr>
        <w:t xml:space="preserve">Çevreye etki edecek olumsuzlukları ve tehlikeleri minimize etmeyi, </w:t>
      </w:r>
    </w:p>
    <w:p w14:paraId="73E99359" w14:textId="77777777" w:rsidR="006309D9" w:rsidRDefault="006309D9" w:rsidP="006309D9">
      <w:pPr>
        <w:pStyle w:val="Default"/>
        <w:numPr>
          <w:ilvl w:val="0"/>
          <w:numId w:val="17"/>
        </w:numPr>
        <w:rPr>
          <w:sz w:val="20"/>
          <w:szCs w:val="20"/>
        </w:rPr>
      </w:pPr>
      <w:r>
        <w:rPr>
          <w:sz w:val="20"/>
          <w:szCs w:val="20"/>
        </w:rPr>
        <w:t xml:space="preserve">Performans sonuçlarını en üst düzeyde tutma çalışmalarını içermektedir. </w:t>
      </w:r>
    </w:p>
    <w:p w14:paraId="62C6B00C" w14:textId="77777777" w:rsidR="006309D9" w:rsidRDefault="006309D9" w:rsidP="006309D9">
      <w:pPr>
        <w:pStyle w:val="Default"/>
        <w:rPr>
          <w:sz w:val="20"/>
          <w:szCs w:val="20"/>
        </w:rPr>
      </w:pPr>
    </w:p>
    <w:p w14:paraId="7B5C99CB" w14:textId="77777777" w:rsidR="006309D9" w:rsidRDefault="006309D9" w:rsidP="006309D9">
      <w:pPr>
        <w:pStyle w:val="Default"/>
        <w:rPr>
          <w:sz w:val="20"/>
          <w:szCs w:val="20"/>
        </w:rPr>
      </w:pPr>
      <w:r>
        <w:rPr>
          <w:sz w:val="20"/>
          <w:szCs w:val="20"/>
        </w:rPr>
        <w:t xml:space="preserve">Bu hazırlanan sürdürülebilirlik raporu 2023-2024 yıllarındaki verileri içermektedir. </w:t>
      </w:r>
    </w:p>
    <w:p w14:paraId="2A84EDFE" w14:textId="77777777" w:rsidR="006309D9" w:rsidRDefault="006309D9" w:rsidP="006309D9">
      <w:pPr>
        <w:pStyle w:val="Default"/>
        <w:rPr>
          <w:sz w:val="20"/>
          <w:szCs w:val="20"/>
        </w:rPr>
      </w:pPr>
    </w:p>
    <w:p w14:paraId="48AAFCD1" w14:textId="77777777" w:rsidR="006309D9" w:rsidRDefault="006309D9" w:rsidP="006309D9">
      <w:pPr>
        <w:rPr>
          <w:rFonts w:ascii="Tahoma" w:hAnsi="Tahoma" w:cs="Tahoma"/>
          <w:sz w:val="20"/>
          <w:szCs w:val="20"/>
        </w:rPr>
      </w:pPr>
      <w:r>
        <w:rPr>
          <w:rFonts w:ascii="Tahoma" w:hAnsi="Tahoma" w:cs="Tahoma"/>
          <w:sz w:val="20"/>
          <w:szCs w:val="20"/>
        </w:rPr>
        <w:t>Yukarıda belirttiğimiz konular ışığında Otelimizin öncelikli konuları olarak ele aldığı çevresel ve toplumsal alanlardaki faaliyetlerini içeren sürdürülebilirlik raporunu sunmaktan mutluluk duyarız.</w:t>
      </w:r>
    </w:p>
    <w:p w14:paraId="62B1CC12" w14:textId="77777777" w:rsidR="006309D9" w:rsidRDefault="006309D9" w:rsidP="006309D9">
      <w:pPr>
        <w:jc w:val="center"/>
        <w:rPr>
          <w:sz w:val="20"/>
          <w:szCs w:val="20"/>
        </w:rPr>
      </w:pPr>
      <w:r>
        <w:rPr>
          <w:noProof/>
          <w:sz w:val="20"/>
          <w:szCs w:val="20"/>
        </w:rPr>
        <w:drawing>
          <wp:inline distT="0" distB="0" distL="0" distR="0" wp14:anchorId="55A87F80" wp14:editId="3C3031C9">
            <wp:extent cx="2724150" cy="2676525"/>
            <wp:effectExtent l="0" t="0" r="0" b="9525"/>
            <wp:docPr id="11235689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4150" cy="2676525"/>
                    </a:xfrm>
                    <a:prstGeom prst="rect">
                      <a:avLst/>
                    </a:prstGeom>
                    <a:noFill/>
                    <a:ln>
                      <a:noFill/>
                    </a:ln>
                  </pic:spPr>
                </pic:pic>
              </a:graphicData>
            </a:graphic>
          </wp:inline>
        </w:drawing>
      </w:r>
    </w:p>
    <w:p w14:paraId="59EEA8D4" w14:textId="77777777" w:rsidR="006309D9" w:rsidRDefault="006309D9" w:rsidP="006309D9">
      <w:pPr>
        <w:pStyle w:val="Default"/>
        <w:ind w:left="360"/>
        <w:rPr>
          <w:sz w:val="20"/>
          <w:szCs w:val="20"/>
        </w:rPr>
      </w:pPr>
      <w:r>
        <w:rPr>
          <w:b/>
          <w:bCs/>
          <w:color w:val="2E5395"/>
          <w:sz w:val="20"/>
          <w:szCs w:val="20"/>
        </w:rPr>
        <w:t xml:space="preserve">Sürdürülebilirlik Yaklaşımımız </w:t>
      </w:r>
    </w:p>
    <w:p w14:paraId="33CFA223" w14:textId="77777777" w:rsidR="006309D9" w:rsidRDefault="006309D9" w:rsidP="006309D9">
      <w:pPr>
        <w:pStyle w:val="Default"/>
        <w:ind w:left="720"/>
        <w:rPr>
          <w:sz w:val="20"/>
          <w:szCs w:val="20"/>
        </w:rPr>
      </w:pPr>
      <w:r>
        <w:rPr>
          <w:b/>
          <w:bCs/>
          <w:color w:val="2E5395"/>
          <w:sz w:val="20"/>
          <w:szCs w:val="20"/>
        </w:rPr>
        <w:t xml:space="preserve"> </w:t>
      </w:r>
    </w:p>
    <w:p w14:paraId="3F8BD961" w14:textId="77777777" w:rsidR="006309D9" w:rsidRDefault="006309D9" w:rsidP="006309D9">
      <w:pPr>
        <w:pStyle w:val="Default"/>
        <w:rPr>
          <w:sz w:val="20"/>
          <w:szCs w:val="20"/>
        </w:rPr>
      </w:pPr>
      <w:bookmarkStart w:id="0" w:name="_Hlk163067773"/>
      <w:r>
        <w:rPr>
          <w:b/>
          <w:bCs/>
          <w:color w:val="2E5395"/>
          <w:sz w:val="20"/>
          <w:szCs w:val="20"/>
        </w:rPr>
        <w:lastRenderedPageBreak/>
        <w:t xml:space="preserve">Sürdürülebilir turizm, </w:t>
      </w:r>
      <w:r>
        <w:rPr>
          <w:sz w:val="20"/>
          <w:szCs w:val="20"/>
        </w:rPr>
        <w:t xml:space="preserve">insanın etkileşim içinde bulunduğu ya da bulunmadığı çevrenin bozulmadan veya değiştirilmeden korunarak, kültürel bütünlüğün, ekolojik süreçlerin, biyolojik çeşitliliğin ve yaşamı sürdüren sistemlerin idame ettirildiği ve aynı zamanda tüm kaynakların ziyaret edilen bölgedeki insanların ve turistlerin ekonomik, sosyal ve estetik gereksinimlerini karşılayacak şekilde ve gelecek kuşakların da aynı gereksinimlerini karşılayabilecekleri biçimde yönetildiği bir yaklaşımdır. </w:t>
      </w:r>
    </w:p>
    <w:p w14:paraId="731F2EB5" w14:textId="77777777" w:rsidR="006309D9" w:rsidRDefault="006309D9" w:rsidP="006309D9">
      <w:pPr>
        <w:pStyle w:val="Default"/>
        <w:rPr>
          <w:sz w:val="20"/>
          <w:szCs w:val="20"/>
        </w:rPr>
      </w:pPr>
    </w:p>
    <w:p w14:paraId="0E4FD91B" w14:textId="77777777" w:rsidR="006309D9" w:rsidRDefault="006309D9" w:rsidP="006309D9">
      <w:pPr>
        <w:pStyle w:val="Default"/>
        <w:rPr>
          <w:sz w:val="20"/>
          <w:szCs w:val="20"/>
        </w:rPr>
      </w:pPr>
      <w:r>
        <w:rPr>
          <w:sz w:val="20"/>
          <w:szCs w:val="20"/>
        </w:rPr>
        <w:t xml:space="preserve">Sürdürülebilir turizm sadece “çevreye duyarlı olma” hedefiyle sınırlı kalmamakta ve çok daha geniş bir alana yayılmaktadır. Sürdürülebilir turizm yaklaşımında Birleşmiş Milletler Dünya Turizm Örgütü’ nün sürdürülebilir kalkınma amaçlarını tanımladığı 17 ilkenin farkında olarak faaliyetlerimizi yürütmekteyiz. Sürdürülebilir turizm programı kapsamında belirtilen kriterler de bu ilkeler doğrultusunda oluşturulmuş ve bu kriterlere tam uyum gösteren, sürdürülebilirlik yolculuğunda kendini sürekli geliştirmektedir. </w:t>
      </w:r>
    </w:p>
    <w:p w14:paraId="2848A452" w14:textId="77777777" w:rsidR="006309D9" w:rsidRDefault="006309D9" w:rsidP="006309D9">
      <w:pPr>
        <w:pStyle w:val="Default"/>
        <w:rPr>
          <w:sz w:val="20"/>
          <w:szCs w:val="20"/>
        </w:rPr>
      </w:pPr>
    </w:p>
    <w:p w14:paraId="05D4AA85" w14:textId="77777777" w:rsidR="006309D9" w:rsidRDefault="006309D9" w:rsidP="006309D9">
      <w:pPr>
        <w:pStyle w:val="Default"/>
        <w:rPr>
          <w:sz w:val="20"/>
          <w:szCs w:val="20"/>
        </w:rPr>
      </w:pPr>
      <w:r>
        <w:rPr>
          <w:sz w:val="20"/>
          <w:szCs w:val="20"/>
        </w:rPr>
        <w:t xml:space="preserve">Sürdürülebilir turizm ilkelerinde tanımlanan 12 temel ilke sürdürülebilirlik faaliyetlerimizde model olarak kullanılmaktadır: </w:t>
      </w:r>
    </w:p>
    <w:p w14:paraId="4A9E63CB" w14:textId="77777777" w:rsidR="006309D9" w:rsidRDefault="006309D9" w:rsidP="006309D9">
      <w:pPr>
        <w:pStyle w:val="Default"/>
        <w:rPr>
          <w:sz w:val="20"/>
          <w:szCs w:val="20"/>
        </w:rPr>
      </w:pPr>
    </w:p>
    <w:p w14:paraId="3967346B" w14:textId="77777777" w:rsidR="006309D9" w:rsidRDefault="006309D9" w:rsidP="006309D9">
      <w:pPr>
        <w:pStyle w:val="Default"/>
        <w:rPr>
          <w:sz w:val="20"/>
          <w:szCs w:val="20"/>
        </w:rPr>
      </w:pPr>
      <w:r>
        <w:rPr>
          <w:b/>
          <w:bCs/>
          <w:sz w:val="20"/>
          <w:szCs w:val="20"/>
        </w:rPr>
        <w:t xml:space="preserve">Ekonomik süreklilik: </w:t>
      </w:r>
      <w:r>
        <w:rPr>
          <w:sz w:val="20"/>
          <w:szCs w:val="20"/>
        </w:rPr>
        <w:t xml:space="preserve">Turizm girişimlerinin büyümeye devam ederek uzun vadeli fayda sunabilmeleri için sürekliliklerini ve rekabet edebilirliklerini sağlamak. </w:t>
      </w:r>
    </w:p>
    <w:p w14:paraId="4752C643" w14:textId="77777777" w:rsidR="006309D9" w:rsidRDefault="006309D9" w:rsidP="006309D9">
      <w:pPr>
        <w:pStyle w:val="Default"/>
        <w:rPr>
          <w:sz w:val="20"/>
          <w:szCs w:val="20"/>
        </w:rPr>
      </w:pPr>
    </w:p>
    <w:p w14:paraId="4D8CC691" w14:textId="77777777" w:rsidR="006309D9" w:rsidRDefault="006309D9" w:rsidP="006309D9">
      <w:pPr>
        <w:pStyle w:val="Default"/>
        <w:rPr>
          <w:sz w:val="20"/>
          <w:szCs w:val="20"/>
        </w:rPr>
      </w:pPr>
      <w:r>
        <w:rPr>
          <w:b/>
          <w:bCs/>
          <w:sz w:val="20"/>
          <w:szCs w:val="20"/>
        </w:rPr>
        <w:t xml:space="preserve">Yerel kalkınma: </w:t>
      </w:r>
      <w:r>
        <w:rPr>
          <w:sz w:val="20"/>
          <w:szCs w:val="20"/>
        </w:rPr>
        <w:t xml:space="preserve">Misafirlerin yerel harcama oranını artırıcı faaliyetleri destekleyerek turizmin bölge destinasyona katkısını çoğaltmak. </w:t>
      </w:r>
    </w:p>
    <w:p w14:paraId="2CAA746E" w14:textId="77777777" w:rsidR="006309D9" w:rsidRDefault="006309D9" w:rsidP="006309D9">
      <w:pPr>
        <w:pStyle w:val="Default"/>
        <w:rPr>
          <w:sz w:val="20"/>
          <w:szCs w:val="20"/>
        </w:rPr>
      </w:pPr>
    </w:p>
    <w:p w14:paraId="22416BF1" w14:textId="77777777" w:rsidR="006309D9" w:rsidRDefault="006309D9" w:rsidP="006309D9">
      <w:pPr>
        <w:pStyle w:val="Default"/>
        <w:rPr>
          <w:sz w:val="20"/>
          <w:szCs w:val="20"/>
        </w:rPr>
      </w:pPr>
      <w:r>
        <w:rPr>
          <w:b/>
          <w:bCs/>
          <w:sz w:val="20"/>
          <w:szCs w:val="20"/>
        </w:rPr>
        <w:t xml:space="preserve">İstihdam kalitesi: </w:t>
      </w:r>
      <w:r>
        <w:rPr>
          <w:sz w:val="20"/>
          <w:szCs w:val="20"/>
        </w:rPr>
        <w:t xml:space="preserve">Irk, cinsiyet, engellilik gibi konularda ayrımcılıktan uzak durulmasını sağlayarak mesleki uzmanlaşmaya destek olmak, ücret ve hizmet kalitesini iyileştirmek, turizm ile yaratılan istihdamın sayısını ve kalitesini artırmak. </w:t>
      </w:r>
    </w:p>
    <w:p w14:paraId="42D6B712" w14:textId="77777777" w:rsidR="006309D9" w:rsidRDefault="006309D9" w:rsidP="006309D9">
      <w:pPr>
        <w:pStyle w:val="Default"/>
        <w:rPr>
          <w:sz w:val="20"/>
          <w:szCs w:val="20"/>
        </w:rPr>
      </w:pPr>
    </w:p>
    <w:p w14:paraId="423A020F" w14:textId="77777777" w:rsidR="006309D9" w:rsidRDefault="006309D9" w:rsidP="006309D9">
      <w:pPr>
        <w:pStyle w:val="Default"/>
        <w:rPr>
          <w:sz w:val="20"/>
          <w:szCs w:val="20"/>
        </w:rPr>
      </w:pPr>
      <w:r>
        <w:rPr>
          <w:b/>
          <w:bCs/>
          <w:sz w:val="20"/>
          <w:szCs w:val="20"/>
        </w:rPr>
        <w:t>Sosyal katılım ve toplumsal cinsiyet eşitliği</w:t>
      </w:r>
      <w:r>
        <w:rPr>
          <w:sz w:val="20"/>
          <w:szCs w:val="20"/>
        </w:rPr>
        <w:t xml:space="preserve">: Gerek ekonomik gerek sosyal anlamda turizmden elde edilen faydanın, genele adil bir şekilde dağıtılmasına çalışmak. </w:t>
      </w:r>
    </w:p>
    <w:p w14:paraId="466DCF18" w14:textId="77777777" w:rsidR="006309D9" w:rsidRDefault="006309D9" w:rsidP="006309D9">
      <w:pPr>
        <w:pStyle w:val="Default"/>
        <w:rPr>
          <w:sz w:val="20"/>
          <w:szCs w:val="20"/>
        </w:rPr>
      </w:pPr>
    </w:p>
    <w:p w14:paraId="7DAE96CB" w14:textId="77777777" w:rsidR="006309D9" w:rsidRDefault="006309D9" w:rsidP="006309D9">
      <w:pPr>
        <w:pStyle w:val="Default"/>
        <w:rPr>
          <w:sz w:val="20"/>
          <w:szCs w:val="20"/>
        </w:rPr>
      </w:pPr>
      <w:r>
        <w:rPr>
          <w:b/>
          <w:bCs/>
          <w:sz w:val="20"/>
          <w:szCs w:val="20"/>
        </w:rPr>
        <w:t xml:space="preserve">Misafir memnuniyeti: </w:t>
      </w:r>
      <w:r>
        <w:rPr>
          <w:sz w:val="20"/>
          <w:szCs w:val="20"/>
        </w:rPr>
        <w:t xml:space="preserve">Irk, cinsiyet, engellilik, yaş gibi herhangi bir konuda ayrımcılık yapılmaksızın misafirlere; güvenli, tatmin edici, sürdürülebilir, yenilikçi bir deneyim sunmak. </w:t>
      </w:r>
    </w:p>
    <w:p w14:paraId="2DDBEA1A" w14:textId="77777777" w:rsidR="006309D9" w:rsidRDefault="006309D9" w:rsidP="006309D9">
      <w:pPr>
        <w:pStyle w:val="Default"/>
        <w:rPr>
          <w:sz w:val="20"/>
          <w:szCs w:val="20"/>
        </w:rPr>
      </w:pPr>
    </w:p>
    <w:p w14:paraId="68B0A0C3" w14:textId="77777777" w:rsidR="006309D9" w:rsidRDefault="006309D9" w:rsidP="006309D9">
      <w:pPr>
        <w:pStyle w:val="Default"/>
        <w:rPr>
          <w:sz w:val="20"/>
          <w:szCs w:val="20"/>
        </w:rPr>
      </w:pPr>
      <w:r>
        <w:rPr>
          <w:b/>
          <w:bCs/>
          <w:sz w:val="20"/>
          <w:szCs w:val="20"/>
        </w:rPr>
        <w:t xml:space="preserve">Yerel kontrol: </w:t>
      </w:r>
      <w:r>
        <w:rPr>
          <w:sz w:val="20"/>
          <w:szCs w:val="20"/>
        </w:rPr>
        <w:t xml:space="preserve">Yerel yönetimin; planlama, yönetim, uygulama süreçlerinde diğer turizm paydaşları ile iletişim içerisinde olmasını sağlamak; turizmin bölgedeki gelişimi konusunda yerel yönetimleri ilgili aşamalara dahil ederek yetkilerini artırmak. </w:t>
      </w:r>
    </w:p>
    <w:p w14:paraId="5B145751" w14:textId="77777777" w:rsidR="006309D9" w:rsidRDefault="006309D9" w:rsidP="006309D9">
      <w:pPr>
        <w:pStyle w:val="Default"/>
        <w:rPr>
          <w:sz w:val="20"/>
          <w:szCs w:val="20"/>
        </w:rPr>
      </w:pPr>
    </w:p>
    <w:p w14:paraId="3666AFA5" w14:textId="77777777" w:rsidR="006309D9" w:rsidRDefault="006309D9" w:rsidP="006309D9">
      <w:pPr>
        <w:pStyle w:val="Default"/>
        <w:rPr>
          <w:sz w:val="20"/>
          <w:szCs w:val="20"/>
        </w:rPr>
      </w:pPr>
      <w:r>
        <w:rPr>
          <w:b/>
          <w:bCs/>
          <w:sz w:val="20"/>
          <w:szCs w:val="20"/>
        </w:rPr>
        <w:t xml:space="preserve">Toplumsal refah: </w:t>
      </w:r>
      <w:r>
        <w:rPr>
          <w:sz w:val="20"/>
          <w:szCs w:val="20"/>
        </w:rPr>
        <w:t xml:space="preserve">Sosyal bozulmaya ve istismara sebep olmadan, bölge halkının sosyal yapı ve imkanlara, yaşam destek sistemlerine erişimlerini sağlamak; böylece yaşam kalitelerini korumak ve iyileştirmek. </w:t>
      </w:r>
    </w:p>
    <w:p w14:paraId="1C6D1207" w14:textId="77777777" w:rsidR="006309D9" w:rsidRDefault="006309D9" w:rsidP="006309D9">
      <w:pPr>
        <w:pStyle w:val="Default"/>
        <w:rPr>
          <w:sz w:val="20"/>
          <w:szCs w:val="20"/>
        </w:rPr>
      </w:pPr>
    </w:p>
    <w:p w14:paraId="1F595C27" w14:textId="77777777" w:rsidR="006309D9" w:rsidRDefault="006309D9" w:rsidP="006309D9">
      <w:pPr>
        <w:pStyle w:val="Default"/>
        <w:rPr>
          <w:sz w:val="20"/>
          <w:szCs w:val="20"/>
        </w:rPr>
      </w:pPr>
      <w:r>
        <w:rPr>
          <w:b/>
          <w:bCs/>
          <w:sz w:val="20"/>
          <w:szCs w:val="20"/>
        </w:rPr>
        <w:t xml:space="preserve">Kültürel zenginlik: </w:t>
      </w:r>
      <w:r>
        <w:rPr>
          <w:sz w:val="20"/>
          <w:szCs w:val="20"/>
        </w:rPr>
        <w:t>Bölge halkının kültürlerine, geleneklerine, ayırt edici özelliklerine, tarihsel miraslarına saygı duymak ve değerlerini koruyarak artırmak.</w:t>
      </w:r>
    </w:p>
    <w:p w14:paraId="42311431" w14:textId="77777777" w:rsidR="006309D9" w:rsidRDefault="006309D9" w:rsidP="006309D9">
      <w:pPr>
        <w:pStyle w:val="Default"/>
        <w:rPr>
          <w:sz w:val="20"/>
          <w:szCs w:val="20"/>
        </w:rPr>
      </w:pPr>
      <w:r>
        <w:rPr>
          <w:sz w:val="20"/>
          <w:szCs w:val="20"/>
        </w:rPr>
        <w:t xml:space="preserve"> </w:t>
      </w:r>
    </w:p>
    <w:p w14:paraId="6FE07556" w14:textId="77777777" w:rsidR="006309D9" w:rsidRDefault="006309D9" w:rsidP="006309D9">
      <w:pPr>
        <w:rPr>
          <w:rFonts w:ascii="Tahoma" w:hAnsi="Tahoma" w:cs="Tahoma"/>
          <w:color w:val="000000"/>
          <w:sz w:val="20"/>
          <w:szCs w:val="20"/>
        </w:rPr>
      </w:pPr>
      <w:r>
        <w:rPr>
          <w:rFonts w:ascii="Tahoma" w:hAnsi="Tahoma" w:cs="Tahoma"/>
          <w:b/>
          <w:bCs/>
          <w:color w:val="000000"/>
          <w:sz w:val="20"/>
          <w:szCs w:val="20"/>
        </w:rPr>
        <w:t>Fiziki bütünlük:</w:t>
      </w:r>
      <w:r>
        <w:rPr>
          <w:rFonts w:ascii="Tahoma" w:hAnsi="Tahoma" w:cs="Tahoma"/>
          <w:color w:val="000000"/>
          <w:sz w:val="20"/>
          <w:szCs w:val="20"/>
        </w:rPr>
        <w:t xml:space="preserve"> Kentsel ve kırsal alanlardaki kaliteyi korumak, iyileştirmek; bu alanların fiziki ve görsel açıdan bozulmalarına engel olmak.</w:t>
      </w:r>
    </w:p>
    <w:p w14:paraId="110266C5" w14:textId="77777777" w:rsidR="006309D9" w:rsidRDefault="006309D9" w:rsidP="006309D9">
      <w:pPr>
        <w:pStyle w:val="Default"/>
        <w:rPr>
          <w:sz w:val="20"/>
          <w:szCs w:val="20"/>
        </w:rPr>
      </w:pPr>
      <w:r>
        <w:rPr>
          <w:b/>
          <w:bCs/>
          <w:sz w:val="20"/>
          <w:szCs w:val="20"/>
        </w:rPr>
        <w:t xml:space="preserve">Biyolojik çeşitlilik: </w:t>
      </w:r>
      <w:r>
        <w:rPr>
          <w:sz w:val="20"/>
          <w:szCs w:val="20"/>
        </w:rPr>
        <w:t xml:space="preserve">Doğal alanların, yaşam alanlarının, yaban hayatının ve türlerin korunmasına destek olmak; olası zararı en aza indirmek. </w:t>
      </w:r>
    </w:p>
    <w:p w14:paraId="242D573B" w14:textId="77777777" w:rsidR="006309D9" w:rsidRDefault="006309D9" w:rsidP="006309D9">
      <w:pPr>
        <w:pStyle w:val="Default"/>
        <w:rPr>
          <w:sz w:val="20"/>
          <w:szCs w:val="20"/>
        </w:rPr>
      </w:pPr>
    </w:p>
    <w:p w14:paraId="7A7826BB" w14:textId="77777777" w:rsidR="006309D9" w:rsidRDefault="006309D9" w:rsidP="006309D9">
      <w:pPr>
        <w:pStyle w:val="Default"/>
        <w:rPr>
          <w:sz w:val="20"/>
          <w:szCs w:val="20"/>
        </w:rPr>
      </w:pPr>
      <w:r>
        <w:rPr>
          <w:b/>
          <w:bCs/>
          <w:sz w:val="20"/>
          <w:szCs w:val="20"/>
        </w:rPr>
        <w:t xml:space="preserve">Kaynakların verimli kullanımı: </w:t>
      </w:r>
      <w:r>
        <w:rPr>
          <w:sz w:val="20"/>
          <w:szCs w:val="20"/>
        </w:rPr>
        <w:t xml:space="preserve">Faaliyetler esnasında sınırlı ve yenilenemeyen kaynakların kullanımını en aza indirmek. </w:t>
      </w:r>
    </w:p>
    <w:p w14:paraId="6E72CBE4" w14:textId="77777777" w:rsidR="006309D9" w:rsidRDefault="006309D9" w:rsidP="006309D9">
      <w:pPr>
        <w:pStyle w:val="Default"/>
        <w:rPr>
          <w:sz w:val="20"/>
          <w:szCs w:val="20"/>
        </w:rPr>
      </w:pPr>
    </w:p>
    <w:p w14:paraId="4504E2B0" w14:textId="77777777" w:rsidR="006309D9" w:rsidRDefault="006309D9" w:rsidP="006309D9">
      <w:pPr>
        <w:pStyle w:val="Default"/>
        <w:rPr>
          <w:sz w:val="20"/>
          <w:szCs w:val="20"/>
        </w:rPr>
      </w:pPr>
      <w:r>
        <w:rPr>
          <w:b/>
          <w:bCs/>
          <w:sz w:val="20"/>
          <w:szCs w:val="20"/>
        </w:rPr>
        <w:t xml:space="preserve">Çevresel etki: </w:t>
      </w:r>
      <w:r>
        <w:rPr>
          <w:sz w:val="20"/>
          <w:szCs w:val="20"/>
        </w:rPr>
        <w:t xml:space="preserve">Otel faaliyetlerinden ve misafirlerden kaynaklanan hava, su, toprak kirliliğini ve katı atık miktarını mümkün olan en az seviyeye indirmek; bölge halkını, işletme çalışanlarını, misafirleri “çevresel etki” konusunda bilgilendirerek “sorumlu işletme”, “sorumlu misafir” kavramlarını yaygınlaştırmak. </w:t>
      </w:r>
    </w:p>
    <w:bookmarkEnd w:id="0"/>
    <w:p w14:paraId="67795353" w14:textId="77777777" w:rsidR="006309D9" w:rsidRDefault="006309D9" w:rsidP="006309D9">
      <w:pPr>
        <w:rPr>
          <w:b/>
          <w:bCs/>
          <w:sz w:val="20"/>
          <w:szCs w:val="20"/>
        </w:rPr>
      </w:pPr>
      <w:r>
        <w:rPr>
          <w:b/>
          <w:bCs/>
          <w:sz w:val="20"/>
          <w:szCs w:val="20"/>
        </w:rPr>
        <w:lastRenderedPageBreak/>
        <w:t>Sürdürülebilirlik Politikamız;</w:t>
      </w:r>
    </w:p>
    <w:p w14:paraId="347E8BBE" w14:textId="77777777" w:rsidR="006309D9" w:rsidRDefault="006309D9" w:rsidP="006309D9">
      <w:pPr>
        <w:shd w:val="clear" w:color="auto" w:fill="FFFFFF"/>
        <w:spacing w:after="0" w:line="360" w:lineRule="auto"/>
        <w:ind w:left="-284"/>
        <w:jc w:val="both"/>
        <w:rPr>
          <w:rFonts w:ascii="Tahoma" w:eastAsia="Times New Roman" w:hAnsi="Tahoma" w:cs="Tahoma"/>
          <w:color w:val="000000" w:themeColor="text1"/>
          <w:sz w:val="16"/>
          <w:szCs w:val="16"/>
          <w:lang w:eastAsia="tr-TR"/>
        </w:rPr>
      </w:pPr>
      <w:r>
        <w:rPr>
          <w:rFonts w:ascii="Tahoma" w:eastAsia="Times New Roman" w:hAnsi="Tahoma" w:cs="Tahoma"/>
          <w:color w:val="000000" w:themeColor="text1"/>
          <w:sz w:val="16"/>
          <w:szCs w:val="16"/>
          <w:lang w:eastAsia="tr-TR"/>
        </w:rPr>
        <w:t xml:space="preserve">Sürdürülebilir turizm yaklaşımında Birleşmiş Milletler Dünya Turizm Organizasyonun amaçlarını ve bu kapsamda 12 temel ilkeyi model aldık. </w:t>
      </w:r>
    </w:p>
    <w:p w14:paraId="75C3C3C6" w14:textId="77777777" w:rsidR="006309D9" w:rsidRDefault="006309D9" w:rsidP="006309D9">
      <w:pPr>
        <w:pStyle w:val="ListeParagraf"/>
        <w:numPr>
          <w:ilvl w:val="0"/>
          <w:numId w:val="18"/>
        </w:numPr>
        <w:shd w:val="clear" w:color="auto" w:fill="FFFFFF"/>
        <w:spacing w:after="0" w:line="360" w:lineRule="auto"/>
        <w:ind w:left="73" w:hanging="357"/>
        <w:jc w:val="both"/>
        <w:rPr>
          <w:rFonts w:ascii="Tahoma" w:eastAsia="Times New Roman" w:hAnsi="Tahoma" w:cs="Tahoma"/>
          <w:color w:val="000000" w:themeColor="text1"/>
          <w:sz w:val="16"/>
          <w:szCs w:val="16"/>
          <w:lang w:eastAsia="tr-TR"/>
        </w:rPr>
      </w:pPr>
      <w:r>
        <w:rPr>
          <w:rFonts w:ascii="Tahoma" w:eastAsia="Times New Roman" w:hAnsi="Tahoma" w:cs="Tahoma"/>
          <w:bCs/>
          <w:color w:val="000000" w:themeColor="text1"/>
          <w:sz w:val="16"/>
          <w:szCs w:val="16"/>
          <w:lang w:eastAsia="tr-TR"/>
        </w:rPr>
        <w:t>Ekonomik Süreklilik</w:t>
      </w:r>
    </w:p>
    <w:p w14:paraId="723A7544" w14:textId="77777777" w:rsidR="006309D9" w:rsidRDefault="006309D9" w:rsidP="006309D9">
      <w:pPr>
        <w:pStyle w:val="ListeParagraf"/>
        <w:numPr>
          <w:ilvl w:val="0"/>
          <w:numId w:val="18"/>
        </w:numPr>
        <w:shd w:val="clear" w:color="auto" w:fill="FFFFFF"/>
        <w:spacing w:after="0" w:line="360" w:lineRule="auto"/>
        <w:ind w:left="73" w:hanging="357"/>
        <w:jc w:val="both"/>
        <w:rPr>
          <w:rFonts w:ascii="Tahoma" w:eastAsia="Times New Roman" w:hAnsi="Tahoma" w:cs="Tahoma"/>
          <w:color w:val="000000" w:themeColor="text1"/>
          <w:sz w:val="16"/>
          <w:szCs w:val="16"/>
          <w:lang w:eastAsia="tr-TR"/>
        </w:rPr>
      </w:pPr>
      <w:r>
        <w:rPr>
          <w:rFonts w:ascii="Tahoma" w:eastAsia="Times New Roman" w:hAnsi="Tahoma" w:cs="Tahoma"/>
          <w:color w:val="000000" w:themeColor="text1"/>
          <w:sz w:val="16"/>
          <w:szCs w:val="16"/>
          <w:lang w:eastAsia="tr-TR"/>
        </w:rPr>
        <w:t>Yerel Refah</w:t>
      </w:r>
    </w:p>
    <w:p w14:paraId="47B1B919" w14:textId="77777777" w:rsidR="006309D9" w:rsidRDefault="006309D9" w:rsidP="006309D9">
      <w:pPr>
        <w:pStyle w:val="ListeParagraf"/>
        <w:numPr>
          <w:ilvl w:val="0"/>
          <w:numId w:val="18"/>
        </w:numPr>
        <w:shd w:val="clear" w:color="auto" w:fill="FFFFFF"/>
        <w:spacing w:after="0" w:line="360" w:lineRule="auto"/>
        <w:ind w:left="73" w:hanging="357"/>
        <w:jc w:val="both"/>
        <w:rPr>
          <w:rFonts w:ascii="Tahoma" w:eastAsia="Times New Roman" w:hAnsi="Tahoma" w:cs="Tahoma"/>
          <w:color w:val="000000" w:themeColor="text1"/>
          <w:sz w:val="16"/>
          <w:szCs w:val="16"/>
          <w:lang w:eastAsia="tr-TR"/>
        </w:rPr>
      </w:pPr>
      <w:r>
        <w:rPr>
          <w:rFonts w:ascii="Tahoma" w:eastAsia="Times New Roman" w:hAnsi="Tahoma" w:cs="Tahoma"/>
          <w:color w:val="000000" w:themeColor="text1"/>
          <w:sz w:val="16"/>
          <w:szCs w:val="16"/>
          <w:lang w:eastAsia="tr-TR"/>
        </w:rPr>
        <w:t>İstihdam Kalitesi</w:t>
      </w:r>
    </w:p>
    <w:p w14:paraId="0816D69E" w14:textId="77777777" w:rsidR="006309D9" w:rsidRDefault="006309D9" w:rsidP="006309D9">
      <w:pPr>
        <w:pStyle w:val="ListeParagraf"/>
        <w:numPr>
          <w:ilvl w:val="0"/>
          <w:numId w:val="18"/>
        </w:numPr>
        <w:shd w:val="clear" w:color="auto" w:fill="FFFFFF"/>
        <w:spacing w:after="0" w:line="360" w:lineRule="auto"/>
        <w:ind w:left="73" w:hanging="357"/>
        <w:jc w:val="both"/>
        <w:rPr>
          <w:rFonts w:ascii="Tahoma" w:eastAsia="Times New Roman" w:hAnsi="Tahoma" w:cs="Tahoma"/>
          <w:color w:val="000000" w:themeColor="text1"/>
          <w:sz w:val="16"/>
          <w:szCs w:val="16"/>
          <w:lang w:eastAsia="tr-TR"/>
        </w:rPr>
      </w:pPr>
      <w:r>
        <w:rPr>
          <w:rFonts w:ascii="Tahoma" w:eastAsia="Times New Roman" w:hAnsi="Tahoma" w:cs="Tahoma"/>
          <w:color w:val="000000" w:themeColor="text1"/>
          <w:sz w:val="16"/>
          <w:szCs w:val="16"/>
          <w:lang w:eastAsia="tr-TR"/>
        </w:rPr>
        <w:t>Sosyal Eşitlik</w:t>
      </w:r>
    </w:p>
    <w:p w14:paraId="6F341967" w14:textId="77777777" w:rsidR="006309D9" w:rsidRDefault="006309D9" w:rsidP="006309D9">
      <w:pPr>
        <w:pStyle w:val="ListeParagraf"/>
        <w:numPr>
          <w:ilvl w:val="0"/>
          <w:numId w:val="18"/>
        </w:numPr>
        <w:shd w:val="clear" w:color="auto" w:fill="FFFFFF"/>
        <w:spacing w:after="0" w:line="360" w:lineRule="auto"/>
        <w:ind w:left="73" w:hanging="357"/>
        <w:jc w:val="both"/>
        <w:rPr>
          <w:rFonts w:ascii="Tahoma" w:eastAsia="Times New Roman" w:hAnsi="Tahoma" w:cs="Tahoma"/>
          <w:color w:val="000000" w:themeColor="text1"/>
          <w:sz w:val="16"/>
          <w:szCs w:val="16"/>
          <w:lang w:eastAsia="tr-TR"/>
        </w:rPr>
      </w:pPr>
      <w:r>
        <w:rPr>
          <w:rFonts w:ascii="Tahoma" w:eastAsia="Times New Roman" w:hAnsi="Tahoma" w:cs="Tahoma"/>
          <w:color w:val="000000" w:themeColor="text1"/>
          <w:sz w:val="16"/>
          <w:szCs w:val="16"/>
          <w:lang w:eastAsia="tr-TR"/>
        </w:rPr>
        <w:t>Ziyaretçi Memnuniyeti</w:t>
      </w:r>
    </w:p>
    <w:p w14:paraId="3CBF727D" w14:textId="77777777" w:rsidR="006309D9" w:rsidRDefault="006309D9" w:rsidP="006309D9">
      <w:pPr>
        <w:pStyle w:val="ListeParagraf"/>
        <w:numPr>
          <w:ilvl w:val="0"/>
          <w:numId w:val="18"/>
        </w:numPr>
        <w:shd w:val="clear" w:color="auto" w:fill="FFFFFF"/>
        <w:spacing w:after="0" w:line="360" w:lineRule="auto"/>
        <w:ind w:left="73" w:hanging="357"/>
        <w:jc w:val="both"/>
        <w:rPr>
          <w:rFonts w:ascii="Tahoma" w:eastAsia="Times New Roman" w:hAnsi="Tahoma" w:cs="Tahoma"/>
          <w:color w:val="000000" w:themeColor="text1"/>
          <w:sz w:val="16"/>
          <w:szCs w:val="16"/>
          <w:lang w:eastAsia="tr-TR"/>
        </w:rPr>
      </w:pPr>
      <w:r>
        <w:rPr>
          <w:rFonts w:ascii="Tahoma" w:eastAsia="Times New Roman" w:hAnsi="Tahoma" w:cs="Tahoma"/>
          <w:color w:val="000000" w:themeColor="text1"/>
          <w:sz w:val="16"/>
          <w:szCs w:val="16"/>
          <w:lang w:eastAsia="tr-TR"/>
        </w:rPr>
        <w:t>Yerel Kontrol</w:t>
      </w:r>
    </w:p>
    <w:p w14:paraId="1797F8CF" w14:textId="77777777" w:rsidR="006309D9" w:rsidRDefault="006309D9" w:rsidP="006309D9">
      <w:pPr>
        <w:pStyle w:val="ListeParagraf"/>
        <w:numPr>
          <w:ilvl w:val="0"/>
          <w:numId w:val="18"/>
        </w:numPr>
        <w:shd w:val="clear" w:color="auto" w:fill="FFFFFF"/>
        <w:spacing w:after="0" w:line="360" w:lineRule="auto"/>
        <w:ind w:left="73" w:hanging="357"/>
        <w:jc w:val="both"/>
        <w:rPr>
          <w:rFonts w:ascii="Tahoma" w:eastAsia="Times New Roman" w:hAnsi="Tahoma" w:cs="Tahoma"/>
          <w:color w:val="000000" w:themeColor="text1"/>
          <w:sz w:val="16"/>
          <w:szCs w:val="16"/>
          <w:lang w:eastAsia="tr-TR"/>
        </w:rPr>
      </w:pPr>
      <w:r>
        <w:rPr>
          <w:rFonts w:ascii="Tahoma" w:eastAsia="Times New Roman" w:hAnsi="Tahoma" w:cs="Tahoma"/>
          <w:color w:val="000000" w:themeColor="text1"/>
          <w:sz w:val="16"/>
          <w:szCs w:val="16"/>
          <w:lang w:eastAsia="tr-TR"/>
        </w:rPr>
        <w:t>Toplumsal Refah</w:t>
      </w:r>
    </w:p>
    <w:p w14:paraId="3C30D70B" w14:textId="77777777" w:rsidR="006309D9" w:rsidRDefault="006309D9" w:rsidP="006309D9">
      <w:pPr>
        <w:pStyle w:val="ListeParagraf"/>
        <w:numPr>
          <w:ilvl w:val="0"/>
          <w:numId w:val="18"/>
        </w:numPr>
        <w:shd w:val="clear" w:color="auto" w:fill="FFFFFF"/>
        <w:spacing w:after="0" w:line="360" w:lineRule="auto"/>
        <w:ind w:left="73" w:hanging="357"/>
        <w:jc w:val="both"/>
        <w:rPr>
          <w:rFonts w:ascii="Tahoma" w:eastAsia="Times New Roman" w:hAnsi="Tahoma" w:cs="Tahoma"/>
          <w:color w:val="000000" w:themeColor="text1"/>
          <w:sz w:val="16"/>
          <w:szCs w:val="16"/>
          <w:lang w:eastAsia="tr-TR"/>
        </w:rPr>
      </w:pPr>
      <w:r>
        <w:rPr>
          <w:rFonts w:ascii="Tahoma" w:eastAsia="Times New Roman" w:hAnsi="Tahoma" w:cs="Tahoma"/>
          <w:color w:val="000000" w:themeColor="text1"/>
          <w:sz w:val="16"/>
          <w:szCs w:val="16"/>
          <w:lang w:eastAsia="tr-TR"/>
        </w:rPr>
        <w:t>Kültürel Zenginlik</w:t>
      </w:r>
    </w:p>
    <w:p w14:paraId="38B6A387" w14:textId="77777777" w:rsidR="006309D9" w:rsidRDefault="006309D9" w:rsidP="006309D9">
      <w:pPr>
        <w:pStyle w:val="ListeParagraf"/>
        <w:numPr>
          <w:ilvl w:val="0"/>
          <w:numId w:val="18"/>
        </w:numPr>
        <w:shd w:val="clear" w:color="auto" w:fill="FFFFFF"/>
        <w:spacing w:after="0" w:line="360" w:lineRule="auto"/>
        <w:ind w:left="73" w:hanging="357"/>
        <w:jc w:val="both"/>
        <w:rPr>
          <w:rFonts w:ascii="Tahoma" w:eastAsia="Times New Roman" w:hAnsi="Tahoma" w:cs="Tahoma"/>
          <w:color w:val="000000" w:themeColor="text1"/>
          <w:sz w:val="16"/>
          <w:szCs w:val="16"/>
          <w:lang w:eastAsia="tr-TR"/>
        </w:rPr>
      </w:pPr>
      <w:r>
        <w:rPr>
          <w:rFonts w:ascii="Tahoma" w:eastAsia="Times New Roman" w:hAnsi="Tahoma" w:cs="Tahoma"/>
          <w:color w:val="000000" w:themeColor="text1"/>
          <w:sz w:val="16"/>
          <w:szCs w:val="16"/>
          <w:lang w:eastAsia="tr-TR"/>
        </w:rPr>
        <w:t>Fiziksel Bütünlük</w:t>
      </w:r>
    </w:p>
    <w:p w14:paraId="51AC4669" w14:textId="77777777" w:rsidR="006309D9" w:rsidRDefault="006309D9" w:rsidP="006309D9">
      <w:pPr>
        <w:pStyle w:val="ListeParagraf"/>
        <w:numPr>
          <w:ilvl w:val="0"/>
          <w:numId w:val="18"/>
        </w:numPr>
        <w:shd w:val="clear" w:color="auto" w:fill="FFFFFF"/>
        <w:spacing w:after="0" w:line="360" w:lineRule="auto"/>
        <w:ind w:left="73" w:hanging="357"/>
        <w:jc w:val="both"/>
        <w:rPr>
          <w:rFonts w:ascii="Tahoma" w:eastAsia="Times New Roman" w:hAnsi="Tahoma" w:cs="Tahoma"/>
          <w:color w:val="000000" w:themeColor="text1"/>
          <w:sz w:val="16"/>
          <w:szCs w:val="16"/>
          <w:lang w:eastAsia="tr-TR"/>
        </w:rPr>
      </w:pPr>
      <w:r>
        <w:rPr>
          <w:rFonts w:ascii="Tahoma" w:eastAsia="Times New Roman" w:hAnsi="Tahoma" w:cs="Tahoma"/>
          <w:color w:val="000000" w:themeColor="text1"/>
          <w:sz w:val="16"/>
          <w:szCs w:val="16"/>
          <w:lang w:eastAsia="tr-TR"/>
        </w:rPr>
        <w:t>Biyolojik Çeşitlilik</w:t>
      </w:r>
    </w:p>
    <w:p w14:paraId="59161837" w14:textId="77777777" w:rsidR="006309D9" w:rsidRDefault="006309D9" w:rsidP="006309D9">
      <w:pPr>
        <w:pStyle w:val="ListeParagraf"/>
        <w:numPr>
          <w:ilvl w:val="0"/>
          <w:numId w:val="18"/>
        </w:numPr>
        <w:shd w:val="clear" w:color="auto" w:fill="FFFFFF"/>
        <w:spacing w:after="0" w:line="360" w:lineRule="auto"/>
        <w:ind w:left="73" w:hanging="357"/>
        <w:jc w:val="both"/>
        <w:rPr>
          <w:rFonts w:ascii="Tahoma" w:eastAsia="Times New Roman" w:hAnsi="Tahoma" w:cs="Tahoma"/>
          <w:color w:val="000000" w:themeColor="text1"/>
          <w:sz w:val="16"/>
          <w:szCs w:val="16"/>
          <w:lang w:eastAsia="tr-TR"/>
        </w:rPr>
      </w:pPr>
      <w:r>
        <w:rPr>
          <w:rFonts w:ascii="Tahoma" w:eastAsia="Times New Roman" w:hAnsi="Tahoma" w:cs="Tahoma"/>
          <w:color w:val="000000" w:themeColor="text1"/>
          <w:sz w:val="16"/>
          <w:szCs w:val="16"/>
          <w:lang w:eastAsia="tr-TR"/>
        </w:rPr>
        <w:t>Kaynak Verimliliği</w:t>
      </w:r>
    </w:p>
    <w:p w14:paraId="3FABC94D" w14:textId="77777777" w:rsidR="006309D9" w:rsidRDefault="006309D9" w:rsidP="006309D9">
      <w:pPr>
        <w:pStyle w:val="ListeParagraf"/>
        <w:numPr>
          <w:ilvl w:val="0"/>
          <w:numId w:val="18"/>
        </w:numPr>
        <w:shd w:val="clear" w:color="auto" w:fill="FFFFFF"/>
        <w:spacing w:after="0" w:line="360" w:lineRule="auto"/>
        <w:ind w:left="73" w:hanging="357"/>
        <w:jc w:val="both"/>
        <w:rPr>
          <w:rFonts w:ascii="Tahoma" w:eastAsia="Times New Roman" w:hAnsi="Tahoma" w:cs="Tahoma"/>
          <w:bCs/>
          <w:color w:val="000000" w:themeColor="text1"/>
          <w:sz w:val="16"/>
          <w:szCs w:val="16"/>
          <w:lang w:eastAsia="tr-TR"/>
        </w:rPr>
      </w:pPr>
      <w:r>
        <w:rPr>
          <w:rFonts w:ascii="Tahoma" w:eastAsia="Times New Roman" w:hAnsi="Tahoma" w:cs="Tahoma"/>
          <w:color w:val="000000" w:themeColor="text1"/>
          <w:sz w:val="16"/>
          <w:szCs w:val="16"/>
          <w:lang w:eastAsia="tr-TR"/>
        </w:rPr>
        <w:t>Çevresel Saflık</w:t>
      </w:r>
    </w:p>
    <w:p w14:paraId="3C566836" w14:textId="77777777" w:rsidR="006309D9" w:rsidRDefault="006309D9" w:rsidP="006309D9">
      <w:pPr>
        <w:shd w:val="clear" w:color="auto" w:fill="FFFFFF"/>
        <w:spacing w:after="0" w:line="360" w:lineRule="auto"/>
        <w:ind w:left="-284"/>
        <w:jc w:val="both"/>
        <w:rPr>
          <w:rFonts w:ascii="Tahoma" w:eastAsia="Times New Roman" w:hAnsi="Tahoma" w:cs="Tahoma"/>
          <w:color w:val="000000" w:themeColor="text1"/>
          <w:sz w:val="16"/>
          <w:szCs w:val="16"/>
          <w:lang w:eastAsia="tr-TR"/>
        </w:rPr>
      </w:pPr>
      <w:r>
        <w:rPr>
          <w:rFonts w:ascii="Tahoma" w:eastAsia="Times New Roman" w:hAnsi="Tahoma" w:cs="Tahoma"/>
          <w:color w:val="000000" w:themeColor="text1"/>
          <w:sz w:val="16"/>
          <w:szCs w:val="16"/>
          <w:lang w:eastAsia="tr-TR"/>
        </w:rPr>
        <w:t xml:space="preserve">Bu kapsamda; </w:t>
      </w:r>
    </w:p>
    <w:p w14:paraId="59E8C645" w14:textId="77777777" w:rsidR="006309D9" w:rsidRDefault="006309D9" w:rsidP="006309D9">
      <w:pPr>
        <w:pStyle w:val="ListeParagraf"/>
        <w:numPr>
          <w:ilvl w:val="0"/>
          <w:numId w:val="18"/>
        </w:numPr>
        <w:shd w:val="clear" w:color="auto" w:fill="FFFFFF"/>
        <w:spacing w:after="0" w:line="360" w:lineRule="auto"/>
        <w:ind w:left="73" w:hanging="357"/>
        <w:jc w:val="both"/>
        <w:rPr>
          <w:rFonts w:ascii="Tahoma" w:eastAsia="Times New Roman" w:hAnsi="Tahoma" w:cs="Tahoma"/>
          <w:color w:val="000000" w:themeColor="text1"/>
          <w:sz w:val="16"/>
          <w:szCs w:val="16"/>
          <w:lang w:eastAsia="tr-TR"/>
        </w:rPr>
      </w:pPr>
      <w:r>
        <w:rPr>
          <w:rFonts w:ascii="Tahoma" w:eastAsia="Times New Roman" w:hAnsi="Tahoma" w:cs="Tahoma"/>
          <w:color w:val="000000" w:themeColor="text1"/>
          <w:sz w:val="16"/>
          <w:szCs w:val="16"/>
          <w:lang w:eastAsia="tr-TR"/>
        </w:rPr>
        <w:t xml:space="preserve">Temel çevre ile ilgili süreçleri sürdürerek ve doğal miras ile biyoçeşitliliğin korunmasına yardımcı olarak, turizm gelişiminde kilit bir unsur oluşturan çevresel kaynakların en uygun kullanımını sağlamayı, </w:t>
      </w:r>
    </w:p>
    <w:p w14:paraId="520B190F" w14:textId="77777777" w:rsidR="006309D9" w:rsidRDefault="006309D9" w:rsidP="006309D9">
      <w:pPr>
        <w:pStyle w:val="ListeParagraf"/>
        <w:numPr>
          <w:ilvl w:val="0"/>
          <w:numId w:val="18"/>
        </w:numPr>
        <w:shd w:val="clear" w:color="auto" w:fill="FFFFFF"/>
        <w:spacing w:after="0" w:line="360" w:lineRule="auto"/>
        <w:ind w:left="73" w:hanging="357"/>
        <w:jc w:val="both"/>
        <w:rPr>
          <w:rFonts w:ascii="Tahoma" w:eastAsia="Times New Roman" w:hAnsi="Tahoma" w:cs="Tahoma"/>
          <w:color w:val="000000" w:themeColor="text1"/>
          <w:sz w:val="16"/>
          <w:szCs w:val="16"/>
          <w:lang w:eastAsia="tr-TR"/>
        </w:rPr>
      </w:pPr>
      <w:proofErr w:type="spellStart"/>
      <w:r>
        <w:rPr>
          <w:rFonts w:ascii="Tahoma" w:eastAsia="Times New Roman" w:hAnsi="Tahoma" w:cs="Tahoma"/>
          <w:color w:val="000000" w:themeColor="text1"/>
          <w:sz w:val="16"/>
          <w:szCs w:val="16"/>
          <w:lang w:eastAsia="tr-TR"/>
        </w:rPr>
        <w:t>Sosyo</w:t>
      </w:r>
      <w:proofErr w:type="spellEnd"/>
      <w:r>
        <w:rPr>
          <w:rFonts w:ascii="Tahoma" w:eastAsia="Times New Roman" w:hAnsi="Tahoma" w:cs="Tahoma"/>
          <w:color w:val="000000" w:themeColor="text1"/>
          <w:sz w:val="16"/>
          <w:szCs w:val="16"/>
          <w:lang w:eastAsia="tr-TR"/>
        </w:rPr>
        <w:t xml:space="preserve">-kültürel özgünlüğüne saygı göstermek, yerleşik ve yaşayan kültürel mirasları ile geleneksel değerleri korumak, kültürler arası anlayış ve hoşgörüye katkıda bulunmayı, </w:t>
      </w:r>
    </w:p>
    <w:p w14:paraId="0ECD460B" w14:textId="77777777" w:rsidR="006309D9" w:rsidRDefault="006309D9" w:rsidP="006309D9">
      <w:pPr>
        <w:pStyle w:val="ListeParagraf"/>
        <w:numPr>
          <w:ilvl w:val="0"/>
          <w:numId w:val="18"/>
        </w:numPr>
        <w:shd w:val="clear" w:color="auto" w:fill="FFFFFF"/>
        <w:spacing w:after="0" w:line="360" w:lineRule="auto"/>
        <w:ind w:left="73" w:hanging="357"/>
        <w:jc w:val="both"/>
        <w:rPr>
          <w:rFonts w:ascii="Tahoma" w:eastAsia="Times New Roman" w:hAnsi="Tahoma" w:cs="Tahoma"/>
          <w:color w:val="000000" w:themeColor="text1"/>
          <w:sz w:val="16"/>
          <w:szCs w:val="16"/>
          <w:lang w:eastAsia="tr-TR"/>
        </w:rPr>
      </w:pPr>
      <w:r>
        <w:rPr>
          <w:rFonts w:ascii="Tahoma" w:eastAsia="Times New Roman" w:hAnsi="Tahoma" w:cs="Tahoma"/>
          <w:color w:val="000000" w:themeColor="text1"/>
          <w:sz w:val="16"/>
          <w:szCs w:val="16"/>
          <w:lang w:eastAsia="tr-TR"/>
        </w:rPr>
        <w:t xml:space="preserve">Sürdürülebilir, uzun vadeli ekonomik operasyonlar sağlamak, istikrarlı istihdam ve gelir getirici fırsatlar yaratmak, ev sahibi topluluklar için sosyal hizmetler de dâhil olmak üzere tüm paydaşlara adil </w:t>
      </w:r>
      <w:proofErr w:type="spellStart"/>
      <w:r>
        <w:rPr>
          <w:rFonts w:ascii="Tahoma" w:eastAsia="Times New Roman" w:hAnsi="Tahoma" w:cs="Tahoma"/>
          <w:color w:val="000000" w:themeColor="text1"/>
          <w:sz w:val="16"/>
          <w:szCs w:val="16"/>
          <w:lang w:eastAsia="tr-TR"/>
        </w:rPr>
        <w:t>Sosyo</w:t>
      </w:r>
      <w:proofErr w:type="spellEnd"/>
      <w:r>
        <w:rPr>
          <w:rFonts w:ascii="Tahoma" w:eastAsia="Times New Roman" w:hAnsi="Tahoma" w:cs="Tahoma"/>
          <w:color w:val="000000" w:themeColor="text1"/>
          <w:sz w:val="16"/>
          <w:szCs w:val="16"/>
          <w:lang w:eastAsia="tr-TR"/>
        </w:rPr>
        <w:t>-Ekonomik faydalar sağlamak, yoksulluğun azaltılmasına katkıda bulunmayı,</w:t>
      </w:r>
    </w:p>
    <w:p w14:paraId="7404D58E" w14:textId="77777777" w:rsidR="006309D9" w:rsidRDefault="006309D9" w:rsidP="006309D9">
      <w:pPr>
        <w:pStyle w:val="ListeParagraf"/>
        <w:numPr>
          <w:ilvl w:val="0"/>
          <w:numId w:val="18"/>
        </w:numPr>
        <w:shd w:val="clear" w:color="auto" w:fill="FFFFFF"/>
        <w:spacing w:after="0" w:line="360" w:lineRule="auto"/>
        <w:ind w:left="73" w:hanging="357"/>
        <w:jc w:val="both"/>
        <w:rPr>
          <w:rFonts w:ascii="Tahoma" w:eastAsia="Times New Roman" w:hAnsi="Tahoma" w:cs="Tahoma"/>
          <w:color w:val="000000" w:themeColor="text1"/>
          <w:sz w:val="16"/>
          <w:szCs w:val="16"/>
          <w:lang w:eastAsia="tr-TR"/>
        </w:rPr>
      </w:pPr>
      <w:r>
        <w:rPr>
          <w:rFonts w:ascii="Tahoma" w:eastAsia="Times New Roman" w:hAnsi="Tahoma" w:cs="Tahoma"/>
          <w:color w:val="000000" w:themeColor="text1"/>
          <w:sz w:val="16"/>
          <w:szCs w:val="16"/>
          <w:lang w:eastAsia="tr-TR"/>
        </w:rPr>
        <w:t xml:space="preserve">Özel korumalı gruplar ve diğer savunmasız gruplara yönelik ticari, cinsel veya başka herhangi bir istismar veya tacize karşı olduğunu; savunmasız grupların istismar edilmediğini ve bunların korunduğunu, </w:t>
      </w:r>
    </w:p>
    <w:p w14:paraId="7881A650" w14:textId="77777777" w:rsidR="006309D9" w:rsidRDefault="006309D9" w:rsidP="006309D9">
      <w:pPr>
        <w:pStyle w:val="ListeParagraf"/>
        <w:numPr>
          <w:ilvl w:val="0"/>
          <w:numId w:val="18"/>
        </w:numPr>
        <w:shd w:val="clear" w:color="auto" w:fill="FFFFFF"/>
        <w:spacing w:after="0" w:line="360" w:lineRule="auto"/>
        <w:ind w:left="73" w:hanging="357"/>
        <w:jc w:val="both"/>
        <w:rPr>
          <w:rFonts w:ascii="Tahoma" w:eastAsia="Times New Roman" w:hAnsi="Tahoma" w:cs="Tahoma"/>
          <w:color w:val="000000" w:themeColor="text1"/>
          <w:sz w:val="16"/>
          <w:szCs w:val="16"/>
          <w:lang w:eastAsia="tr-TR"/>
        </w:rPr>
      </w:pPr>
      <w:r>
        <w:rPr>
          <w:rFonts w:ascii="Tahoma" w:eastAsia="Times New Roman" w:hAnsi="Tahoma" w:cs="Tahoma"/>
          <w:color w:val="000000" w:themeColor="text1"/>
          <w:sz w:val="16"/>
          <w:szCs w:val="16"/>
          <w:lang w:eastAsia="tr-TR"/>
        </w:rPr>
        <w:t xml:space="preserve">Yerel/bölge halkı ile istismar ve kötü kullanmamaya karşı iş birliği içinde çalışmayı, </w:t>
      </w:r>
    </w:p>
    <w:p w14:paraId="20D64379" w14:textId="77777777" w:rsidR="006309D9" w:rsidRDefault="006309D9" w:rsidP="006309D9">
      <w:pPr>
        <w:pStyle w:val="ListeParagraf"/>
        <w:numPr>
          <w:ilvl w:val="0"/>
          <w:numId w:val="18"/>
        </w:numPr>
        <w:shd w:val="clear" w:color="auto" w:fill="FFFFFF"/>
        <w:spacing w:after="0" w:line="360" w:lineRule="auto"/>
        <w:ind w:left="73" w:hanging="357"/>
        <w:jc w:val="both"/>
        <w:rPr>
          <w:rFonts w:ascii="Tahoma" w:eastAsia="Times New Roman" w:hAnsi="Tahoma" w:cs="Tahoma"/>
          <w:color w:val="000000" w:themeColor="text1"/>
          <w:sz w:val="16"/>
          <w:szCs w:val="16"/>
          <w:lang w:eastAsia="tr-TR"/>
        </w:rPr>
      </w:pPr>
      <w:r>
        <w:rPr>
          <w:rFonts w:ascii="Tahoma" w:eastAsia="Times New Roman" w:hAnsi="Tahoma" w:cs="Tahoma"/>
          <w:color w:val="000000" w:themeColor="text1"/>
          <w:sz w:val="16"/>
          <w:szCs w:val="16"/>
          <w:lang w:eastAsia="tr-TR"/>
        </w:rPr>
        <w:t xml:space="preserve">Çocukları korumayı ve çocuk haklarına saygı için çalışanların yaşlarının kayıtlarını tutarak çocukların çocukluklarını yaşamaktan alıkoyan, potansiyellerini ve saygınlıklarını eksilten, fiziksel ve zihinsel gelişimlerine zarar veren işlerde çalıştırılmamalarını, </w:t>
      </w:r>
    </w:p>
    <w:p w14:paraId="56E74EE6" w14:textId="77777777" w:rsidR="006309D9" w:rsidRDefault="006309D9" w:rsidP="006309D9">
      <w:pPr>
        <w:pStyle w:val="ListeParagraf"/>
        <w:numPr>
          <w:ilvl w:val="0"/>
          <w:numId w:val="18"/>
        </w:numPr>
        <w:shd w:val="clear" w:color="auto" w:fill="FFFFFF"/>
        <w:spacing w:after="0" w:line="360" w:lineRule="auto"/>
        <w:ind w:left="73" w:hanging="357"/>
        <w:jc w:val="both"/>
        <w:rPr>
          <w:rFonts w:ascii="Tahoma" w:eastAsia="Times New Roman" w:hAnsi="Tahoma" w:cs="Tahoma"/>
          <w:color w:val="000000" w:themeColor="text1"/>
          <w:sz w:val="16"/>
          <w:szCs w:val="16"/>
          <w:lang w:eastAsia="tr-TR"/>
        </w:rPr>
      </w:pPr>
      <w:r>
        <w:rPr>
          <w:rFonts w:ascii="Tahoma" w:eastAsia="Times New Roman" w:hAnsi="Tahoma" w:cs="Tahoma"/>
          <w:color w:val="000000" w:themeColor="text1"/>
          <w:sz w:val="16"/>
          <w:szCs w:val="16"/>
          <w:lang w:eastAsia="tr-TR"/>
        </w:rPr>
        <w:t xml:space="preserve">Çocuk istismarı ve aile içi şiddete karşı alınacak tedbirleri desteklemeyi, </w:t>
      </w:r>
    </w:p>
    <w:p w14:paraId="02CAB483" w14:textId="77777777" w:rsidR="006309D9" w:rsidRDefault="006309D9" w:rsidP="006309D9">
      <w:pPr>
        <w:pStyle w:val="ListeParagraf"/>
        <w:numPr>
          <w:ilvl w:val="0"/>
          <w:numId w:val="18"/>
        </w:numPr>
        <w:shd w:val="clear" w:color="auto" w:fill="FFFFFF"/>
        <w:spacing w:after="0" w:line="360" w:lineRule="auto"/>
        <w:ind w:left="73" w:hanging="357"/>
        <w:jc w:val="both"/>
        <w:rPr>
          <w:rFonts w:ascii="Tahoma" w:eastAsia="Times New Roman" w:hAnsi="Tahoma" w:cs="Tahoma"/>
          <w:color w:val="000000" w:themeColor="text1"/>
          <w:sz w:val="16"/>
          <w:szCs w:val="16"/>
          <w:lang w:eastAsia="tr-TR"/>
        </w:rPr>
      </w:pPr>
      <w:r>
        <w:rPr>
          <w:rFonts w:ascii="Tahoma" w:eastAsia="Times New Roman" w:hAnsi="Tahoma" w:cs="Tahoma"/>
          <w:color w:val="000000" w:themeColor="text1"/>
          <w:sz w:val="16"/>
          <w:szCs w:val="16"/>
          <w:lang w:eastAsia="tr-TR"/>
        </w:rPr>
        <w:t xml:space="preserve">Kabul görmüş tüm insan haklarına saygı göstererek tüm misafir ve çalışanları dil, din, cinsiyet, ırk, fiziksel/zihinsel engel, cinsel yönelim vb. ayrımı yapmaksızın eşit olarak değerlendirmeyi, </w:t>
      </w:r>
    </w:p>
    <w:p w14:paraId="357BA8BB" w14:textId="77777777" w:rsidR="006309D9" w:rsidRDefault="006309D9" w:rsidP="006309D9">
      <w:pPr>
        <w:pStyle w:val="ListeParagraf"/>
        <w:numPr>
          <w:ilvl w:val="0"/>
          <w:numId w:val="18"/>
        </w:numPr>
        <w:shd w:val="clear" w:color="auto" w:fill="FFFFFF"/>
        <w:spacing w:after="0" w:line="360" w:lineRule="auto"/>
        <w:ind w:left="73" w:hanging="357"/>
        <w:jc w:val="both"/>
        <w:rPr>
          <w:rFonts w:ascii="Tahoma" w:eastAsia="Times New Roman" w:hAnsi="Tahoma" w:cs="Tahoma"/>
          <w:color w:val="000000" w:themeColor="text1"/>
          <w:sz w:val="16"/>
          <w:szCs w:val="16"/>
          <w:lang w:eastAsia="tr-TR"/>
        </w:rPr>
      </w:pPr>
      <w:r>
        <w:rPr>
          <w:rFonts w:ascii="Tahoma" w:eastAsia="Times New Roman" w:hAnsi="Tahoma" w:cs="Tahoma"/>
          <w:color w:val="000000" w:themeColor="text1"/>
          <w:sz w:val="16"/>
          <w:szCs w:val="16"/>
          <w:lang w:eastAsia="tr-TR"/>
        </w:rPr>
        <w:t>Yöresel / Bölgesel kalkınma ve istihdamı desteklemeyi,</w:t>
      </w:r>
    </w:p>
    <w:p w14:paraId="6404EF0B" w14:textId="77777777" w:rsidR="006309D9" w:rsidRDefault="006309D9" w:rsidP="006309D9">
      <w:pPr>
        <w:pStyle w:val="ListeParagraf"/>
        <w:shd w:val="clear" w:color="auto" w:fill="FFFFFF"/>
        <w:spacing w:after="0" w:line="360" w:lineRule="auto"/>
        <w:ind w:left="73"/>
        <w:jc w:val="both"/>
        <w:rPr>
          <w:rFonts w:ascii="Tahoma" w:eastAsia="Times New Roman" w:hAnsi="Tahoma" w:cs="Tahoma"/>
          <w:color w:val="000000" w:themeColor="text1"/>
          <w:sz w:val="16"/>
          <w:szCs w:val="16"/>
          <w:lang w:eastAsia="tr-TR"/>
        </w:rPr>
      </w:pPr>
    </w:p>
    <w:p w14:paraId="2C535310" w14:textId="77777777" w:rsidR="006309D9" w:rsidRDefault="006309D9" w:rsidP="006309D9">
      <w:pPr>
        <w:shd w:val="clear" w:color="auto" w:fill="FFFFFF"/>
        <w:spacing w:after="0" w:line="360" w:lineRule="auto"/>
        <w:ind w:left="-284"/>
        <w:jc w:val="both"/>
        <w:rPr>
          <w:rFonts w:ascii="Tahoma" w:eastAsia="Times New Roman" w:hAnsi="Tahoma" w:cs="Tahoma"/>
          <w:color w:val="000000" w:themeColor="text1"/>
          <w:sz w:val="16"/>
          <w:szCs w:val="16"/>
          <w:lang w:eastAsia="tr-TR"/>
        </w:rPr>
      </w:pPr>
      <w:r>
        <w:rPr>
          <w:rFonts w:ascii="Tahoma" w:eastAsia="Times New Roman" w:hAnsi="Tahoma" w:cs="Tahoma"/>
          <w:color w:val="000000" w:themeColor="text1"/>
          <w:sz w:val="16"/>
          <w:szCs w:val="16"/>
          <w:lang w:eastAsia="tr-TR"/>
        </w:rPr>
        <w:t xml:space="preserve">Sürdürülebilirlik Politikamız olarak taahhüt ve beyan ederiz. </w:t>
      </w:r>
    </w:p>
    <w:p w14:paraId="13A64D07" w14:textId="77777777" w:rsidR="006309D9" w:rsidRDefault="006309D9" w:rsidP="006309D9">
      <w:pPr>
        <w:shd w:val="clear" w:color="auto" w:fill="FFFFFF"/>
        <w:spacing w:after="0" w:line="360" w:lineRule="auto"/>
        <w:ind w:left="-284"/>
        <w:jc w:val="both"/>
        <w:rPr>
          <w:rFonts w:ascii="Tahoma" w:eastAsia="Times New Roman" w:hAnsi="Tahoma" w:cs="Tahoma"/>
          <w:color w:val="000000" w:themeColor="text1"/>
          <w:sz w:val="16"/>
          <w:szCs w:val="16"/>
          <w:lang w:eastAsia="tr-TR"/>
        </w:rPr>
      </w:pPr>
    </w:p>
    <w:p w14:paraId="6DE5D291" w14:textId="77777777" w:rsidR="006309D9" w:rsidRDefault="006309D9" w:rsidP="006309D9">
      <w:pPr>
        <w:pStyle w:val="Default"/>
        <w:rPr>
          <w:b/>
          <w:bCs/>
          <w:color w:val="2E5395"/>
          <w:sz w:val="20"/>
          <w:szCs w:val="20"/>
        </w:rPr>
      </w:pPr>
      <w:bookmarkStart w:id="1" w:name="_Hlk163068064"/>
      <w:r>
        <w:rPr>
          <w:b/>
          <w:bCs/>
          <w:color w:val="2E5395"/>
          <w:sz w:val="20"/>
          <w:szCs w:val="20"/>
        </w:rPr>
        <w:t xml:space="preserve">Paydaşlarla İletişim </w:t>
      </w:r>
    </w:p>
    <w:p w14:paraId="24CBFA64" w14:textId="77777777" w:rsidR="006309D9" w:rsidRDefault="006309D9" w:rsidP="006309D9">
      <w:pPr>
        <w:pStyle w:val="Default"/>
        <w:rPr>
          <w:color w:val="2E5395"/>
          <w:sz w:val="20"/>
          <w:szCs w:val="20"/>
        </w:rPr>
      </w:pPr>
    </w:p>
    <w:p w14:paraId="40518F97" w14:textId="77777777" w:rsidR="006309D9" w:rsidRDefault="006309D9" w:rsidP="006309D9">
      <w:pPr>
        <w:pStyle w:val="Default"/>
        <w:rPr>
          <w:color w:val="FF0000"/>
          <w:sz w:val="20"/>
          <w:szCs w:val="20"/>
        </w:rPr>
      </w:pPr>
      <w:r>
        <w:rPr>
          <w:sz w:val="20"/>
          <w:szCs w:val="20"/>
        </w:rPr>
        <w:t>Sürdürülebilirlik çalışmalarımızı paydaşlarımızla paylaşarak geliştirip iyileştirmeyi hedefliyor ve paydaşlarımızın katılımlarını sağlayarak sürdürülebilir kalkınmayı sağlamak için çalışmalarımızı yürütüyoruz.</w:t>
      </w:r>
    </w:p>
    <w:bookmarkEnd w:id="1"/>
    <w:p w14:paraId="13FE75B7" w14:textId="77777777" w:rsidR="006309D9" w:rsidRDefault="006309D9" w:rsidP="006309D9">
      <w:pPr>
        <w:pStyle w:val="ListeParagraf"/>
        <w:tabs>
          <w:tab w:val="left" w:pos="567"/>
        </w:tabs>
        <w:ind w:left="0"/>
        <w:rPr>
          <w:rFonts w:asciiTheme="minorHAnsi" w:hAnsiTheme="minorHAnsi" w:cstheme="minorHAnsi"/>
          <w:b/>
          <w:color w:val="C00000"/>
          <w:sz w:val="28"/>
          <w:szCs w:val="24"/>
        </w:rPr>
      </w:pPr>
    </w:p>
    <w:p w14:paraId="23F6A980" w14:textId="77777777" w:rsidR="006309D9" w:rsidRDefault="006309D9" w:rsidP="006309D9">
      <w:pPr>
        <w:pStyle w:val="Default"/>
        <w:rPr>
          <w:b/>
          <w:bCs/>
          <w:color w:val="2E5395"/>
          <w:sz w:val="20"/>
          <w:szCs w:val="20"/>
        </w:rPr>
      </w:pPr>
      <w:bookmarkStart w:id="2" w:name="_Hlk163068109"/>
      <w:r>
        <w:rPr>
          <w:b/>
          <w:bCs/>
          <w:color w:val="2E5395"/>
          <w:sz w:val="20"/>
          <w:szCs w:val="20"/>
        </w:rPr>
        <w:t xml:space="preserve">Kültürel Mirasın Korunması </w:t>
      </w:r>
    </w:p>
    <w:p w14:paraId="48D159EF" w14:textId="77777777" w:rsidR="006309D9" w:rsidRDefault="006309D9" w:rsidP="006309D9">
      <w:pPr>
        <w:pStyle w:val="Default"/>
        <w:rPr>
          <w:color w:val="2E5395"/>
          <w:sz w:val="20"/>
          <w:szCs w:val="20"/>
        </w:rPr>
      </w:pPr>
    </w:p>
    <w:p w14:paraId="2273F5C6" w14:textId="77777777" w:rsidR="006309D9" w:rsidRDefault="006309D9" w:rsidP="006309D9">
      <w:pPr>
        <w:pStyle w:val="Default"/>
        <w:rPr>
          <w:sz w:val="20"/>
          <w:szCs w:val="20"/>
        </w:rPr>
      </w:pPr>
      <w:r>
        <w:rPr>
          <w:sz w:val="20"/>
          <w:szCs w:val="20"/>
        </w:rPr>
        <w:t xml:space="preserve">Kültürel mirasın, toplum ve çevre arasındaki ilişkinin uzun süreli ve sadece günümüz toplumu için değil gelecek kuşak için de yaşamasının sağlanabilmesi bakımından önemli olduğunun bilincindeyiz. Sürdürülebilir kültürel miras yönetiminde, miras değerlerinin neden korunması gerektiği konusunda toplumsal bilinç oluşturulması hedeflerimiz arasındadır. </w:t>
      </w:r>
    </w:p>
    <w:bookmarkEnd w:id="2"/>
    <w:p w14:paraId="5522464A" w14:textId="77777777" w:rsidR="00494777" w:rsidRPr="008B2813" w:rsidRDefault="00494777" w:rsidP="00494777">
      <w:pPr>
        <w:shd w:val="clear" w:color="auto" w:fill="FFFFFF"/>
        <w:spacing w:before="450" w:after="225" w:line="240" w:lineRule="auto"/>
        <w:outlineLvl w:val="1"/>
        <w:rPr>
          <w:rFonts w:asciiTheme="minorHAnsi" w:eastAsia="Times New Roman" w:hAnsiTheme="minorHAnsi" w:cstheme="minorHAnsi"/>
          <w:color w:val="000000"/>
          <w:lang w:val="en-GB" w:eastAsia="en-GB"/>
        </w:rPr>
      </w:pPr>
      <w:proofErr w:type="spellStart"/>
      <w:r w:rsidRPr="008B2813">
        <w:rPr>
          <w:rFonts w:asciiTheme="minorHAnsi" w:eastAsia="Times New Roman" w:hAnsiTheme="minorHAnsi" w:cstheme="minorHAnsi"/>
          <w:color w:val="000000"/>
          <w:lang w:val="en-GB" w:eastAsia="en-GB"/>
        </w:rPr>
        <w:lastRenderedPageBreak/>
        <w:t>Biyoçeşitliliğin</w:t>
      </w:r>
      <w:proofErr w:type="spellEnd"/>
      <w:r w:rsidRPr="008B2813">
        <w:rPr>
          <w:rFonts w:asciiTheme="minorHAnsi" w:eastAsia="Times New Roman" w:hAnsiTheme="minorHAnsi" w:cstheme="minorHAnsi"/>
          <w:color w:val="000000"/>
          <w:lang w:val="en-GB" w:eastAsia="en-GB"/>
        </w:rPr>
        <w:t xml:space="preserve"> </w:t>
      </w:r>
      <w:proofErr w:type="spellStart"/>
      <w:r w:rsidRPr="008B2813">
        <w:rPr>
          <w:rFonts w:asciiTheme="minorHAnsi" w:eastAsia="Times New Roman" w:hAnsiTheme="minorHAnsi" w:cstheme="minorHAnsi"/>
          <w:color w:val="000000"/>
          <w:lang w:val="en-GB" w:eastAsia="en-GB"/>
        </w:rPr>
        <w:t>Önemi</w:t>
      </w:r>
      <w:proofErr w:type="spellEnd"/>
      <w:r w:rsidRPr="008B2813">
        <w:rPr>
          <w:rFonts w:asciiTheme="minorHAnsi" w:eastAsia="Times New Roman" w:hAnsiTheme="minorHAnsi" w:cstheme="minorHAnsi"/>
          <w:color w:val="000000"/>
          <w:lang w:val="en-GB" w:eastAsia="en-GB"/>
        </w:rPr>
        <w:t>:</w:t>
      </w:r>
    </w:p>
    <w:p w14:paraId="1EEF785A" w14:textId="77777777" w:rsidR="00494777" w:rsidRPr="008B2813" w:rsidRDefault="00494777" w:rsidP="00494777">
      <w:pPr>
        <w:shd w:val="clear" w:color="auto" w:fill="FFFFFF"/>
        <w:spacing w:after="375" w:line="240" w:lineRule="auto"/>
        <w:rPr>
          <w:rFonts w:asciiTheme="minorHAnsi" w:eastAsia="Times New Roman" w:hAnsiTheme="minorHAnsi" w:cstheme="minorHAnsi"/>
          <w:color w:val="6B6B6B"/>
          <w:lang w:val="en-GB" w:eastAsia="en-GB"/>
        </w:rPr>
      </w:pPr>
      <w:proofErr w:type="spellStart"/>
      <w:r w:rsidRPr="008B2813">
        <w:rPr>
          <w:rFonts w:asciiTheme="minorHAnsi" w:eastAsia="Times New Roman" w:hAnsiTheme="minorHAnsi" w:cstheme="minorHAnsi"/>
          <w:color w:val="6B6B6B"/>
          <w:lang w:val="en-GB" w:eastAsia="en-GB"/>
        </w:rPr>
        <w:t>Biyoçeşitlilik</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doğal</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yaşam</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için</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hayati</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öneme</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sahip</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olan</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bir</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unsurdur</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Doğal</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yaşamın</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devamlılığı</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ve</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ekosistemlerin</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sağlıklı</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bir</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şekilde</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işlev</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görmesi</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için</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biyoçeşitlilik</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korunmalı</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ve</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sürdürülmelidir</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İşte</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biyoçeşitliliğin</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doğal</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yaşam</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için</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önemini</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açıklayan</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bazı</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noktalar</w:t>
      </w:r>
      <w:proofErr w:type="spellEnd"/>
      <w:r w:rsidRPr="008B2813">
        <w:rPr>
          <w:rFonts w:asciiTheme="minorHAnsi" w:eastAsia="Times New Roman" w:hAnsiTheme="minorHAnsi" w:cstheme="minorHAnsi"/>
          <w:color w:val="6B6B6B"/>
          <w:lang w:val="en-GB" w:eastAsia="en-GB"/>
        </w:rPr>
        <w:t>:</w:t>
      </w:r>
    </w:p>
    <w:p w14:paraId="63E8C4A6" w14:textId="77777777" w:rsidR="00494777" w:rsidRPr="008B2813" w:rsidRDefault="00494777" w:rsidP="00494777">
      <w:pPr>
        <w:numPr>
          <w:ilvl w:val="0"/>
          <w:numId w:val="15"/>
        </w:numPr>
        <w:shd w:val="clear" w:color="auto" w:fill="FFFFFF"/>
        <w:spacing w:before="100" w:beforeAutospacing="1" w:after="100" w:afterAutospacing="1" w:line="240" w:lineRule="auto"/>
        <w:rPr>
          <w:rFonts w:asciiTheme="minorHAnsi" w:eastAsia="Times New Roman" w:hAnsiTheme="minorHAnsi" w:cstheme="minorHAnsi"/>
          <w:color w:val="6B6B6B"/>
          <w:lang w:val="en-GB" w:eastAsia="en-GB"/>
        </w:rPr>
      </w:pPr>
      <w:proofErr w:type="spellStart"/>
      <w:r w:rsidRPr="008B2813">
        <w:rPr>
          <w:rFonts w:asciiTheme="minorHAnsi" w:eastAsia="Times New Roman" w:hAnsiTheme="minorHAnsi" w:cstheme="minorHAnsi"/>
          <w:b/>
          <w:bCs/>
          <w:color w:val="6B6B6B"/>
          <w:lang w:val="en-GB" w:eastAsia="en-GB"/>
        </w:rPr>
        <w:t>Ekosistem</w:t>
      </w:r>
      <w:proofErr w:type="spellEnd"/>
      <w:r w:rsidRPr="008B2813">
        <w:rPr>
          <w:rFonts w:asciiTheme="minorHAnsi" w:eastAsia="Times New Roman" w:hAnsiTheme="minorHAnsi" w:cstheme="minorHAnsi"/>
          <w:b/>
          <w:bCs/>
          <w:color w:val="6B6B6B"/>
          <w:lang w:val="en-GB" w:eastAsia="en-GB"/>
        </w:rPr>
        <w:t xml:space="preserve"> </w:t>
      </w:r>
      <w:proofErr w:type="spellStart"/>
      <w:r w:rsidRPr="008B2813">
        <w:rPr>
          <w:rFonts w:asciiTheme="minorHAnsi" w:eastAsia="Times New Roman" w:hAnsiTheme="minorHAnsi" w:cstheme="minorHAnsi"/>
          <w:b/>
          <w:bCs/>
          <w:color w:val="6B6B6B"/>
          <w:lang w:val="en-GB" w:eastAsia="en-GB"/>
        </w:rPr>
        <w:t>İşlevleri</w:t>
      </w:r>
      <w:proofErr w:type="spellEnd"/>
      <w:r w:rsidRPr="008B2813">
        <w:rPr>
          <w:rFonts w:asciiTheme="minorHAnsi" w:eastAsia="Times New Roman" w:hAnsiTheme="minorHAnsi" w:cstheme="minorHAnsi"/>
          <w:b/>
          <w:bCs/>
          <w:color w:val="6B6B6B"/>
          <w:lang w:val="en-GB" w:eastAsia="en-GB"/>
        </w:rPr>
        <w:t>: </w:t>
      </w:r>
      <w:proofErr w:type="spellStart"/>
      <w:r w:rsidRPr="008B2813">
        <w:rPr>
          <w:rFonts w:asciiTheme="minorHAnsi" w:eastAsia="Times New Roman" w:hAnsiTheme="minorHAnsi" w:cstheme="minorHAnsi"/>
          <w:color w:val="6B6B6B"/>
          <w:lang w:val="en-GB" w:eastAsia="en-GB"/>
        </w:rPr>
        <w:t>Biyoçeşitlilik</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ekosistemlerin</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işlevselliğini</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sağlar</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Farklı</w:t>
      </w:r>
      <w:proofErr w:type="spellEnd"/>
      <w:r w:rsidRPr="008B2813">
        <w:rPr>
          <w:rFonts w:asciiTheme="minorHAnsi" w:eastAsia="Times New Roman" w:hAnsiTheme="minorHAnsi" w:cstheme="minorHAnsi"/>
          <w:color w:val="6B6B6B"/>
          <w:lang w:val="en-GB" w:eastAsia="en-GB"/>
        </w:rPr>
        <w:t xml:space="preserve"> bitki </w:t>
      </w:r>
      <w:proofErr w:type="spellStart"/>
      <w:r w:rsidRPr="008B2813">
        <w:rPr>
          <w:rFonts w:asciiTheme="minorHAnsi" w:eastAsia="Times New Roman" w:hAnsiTheme="minorHAnsi" w:cstheme="minorHAnsi"/>
          <w:color w:val="6B6B6B"/>
          <w:lang w:val="en-GB" w:eastAsia="en-GB"/>
        </w:rPr>
        <w:t>ve</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hayvan</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türleri</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ekosistemlerdeki</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besin</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ağlarına</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tozlaşma</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ve</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tohum</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yayılımı</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gibi</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süreçlere</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katkıda</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bulunur</w:t>
      </w:r>
      <w:proofErr w:type="spellEnd"/>
      <w:r w:rsidRPr="008B2813">
        <w:rPr>
          <w:rFonts w:asciiTheme="minorHAnsi" w:eastAsia="Times New Roman" w:hAnsiTheme="minorHAnsi" w:cstheme="minorHAnsi"/>
          <w:color w:val="6B6B6B"/>
          <w:lang w:val="en-GB" w:eastAsia="en-GB"/>
        </w:rPr>
        <w:t xml:space="preserve">. Bu </w:t>
      </w:r>
      <w:proofErr w:type="spellStart"/>
      <w:r w:rsidRPr="008B2813">
        <w:rPr>
          <w:rFonts w:asciiTheme="minorHAnsi" w:eastAsia="Times New Roman" w:hAnsiTheme="minorHAnsi" w:cstheme="minorHAnsi"/>
          <w:color w:val="6B6B6B"/>
          <w:lang w:val="en-GB" w:eastAsia="en-GB"/>
        </w:rPr>
        <w:t>süreçler</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ekosistemlerin</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dengeli</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bir</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şekilde</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işlemesini</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ve</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temel</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ekosistem</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hizmetlerinin</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sağlanmasını</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sağlar</w:t>
      </w:r>
      <w:proofErr w:type="spellEnd"/>
      <w:r w:rsidRPr="008B2813">
        <w:rPr>
          <w:rFonts w:asciiTheme="minorHAnsi" w:eastAsia="Times New Roman" w:hAnsiTheme="minorHAnsi" w:cstheme="minorHAnsi"/>
          <w:color w:val="6B6B6B"/>
          <w:lang w:val="en-GB" w:eastAsia="en-GB"/>
        </w:rPr>
        <w:t>.</w:t>
      </w:r>
    </w:p>
    <w:p w14:paraId="73CCF7BB" w14:textId="77777777" w:rsidR="00494777" w:rsidRPr="008B2813" w:rsidRDefault="00494777" w:rsidP="00494777">
      <w:pPr>
        <w:numPr>
          <w:ilvl w:val="0"/>
          <w:numId w:val="15"/>
        </w:numPr>
        <w:shd w:val="clear" w:color="auto" w:fill="FFFFFF"/>
        <w:spacing w:before="100" w:beforeAutospacing="1" w:after="100" w:afterAutospacing="1" w:line="240" w:lineRule="auto"/>
        <w:rPr>
          <w:rFonts w:asciiTheme="minorHAnsi" w:eastAsia="Times New Roman" w:hAnsiTheme="minorHAnsi" w:cstheme="minorHAnsi"/>
          <w:color w:val="6B6B6B"/>
          <w:lang w:val="en-GB" w:eastAsia="en-GB"/>
        </w:rPr>
      </w:pPr>
      <w:r w:rsidRPr="008B2813">
        <w:rPr>
          <w:rFonts w:asciiTheme="minorHAnsi" w:eastAsia="Times New Roman" w:hAnsiTheme="minorHAnsi" w:cstheme="minorHAnsi"/>
          <w:b/>
          <w:bCs/>
          <w:color w:val="6B6B6B"/>
          <w:lang w:val="en-GB" w:eastAsia="en-GB"/>
        </w:rPr>
        <w:t xml:space="preserve">Besin </w:t>
      </w:r>
      <w:proofErr w:type="spellStart"/>
      <w:r w:rsidRPr="008B2813">
        <w:rPr>
          <w:rFonts w:asciiTheme="minorHAnsi" w:eastAsia="Times New Roman" w:hAnsiTheme="minorHAnsi" w:cstheme="minorHAnsi"/>
          <w:b/>
          <w:bCs/>
          <w:color w:val="6B6B6B"/>
          <w:lang w:val="en-GB" w:eastAsia="en-GB"/>
        </w:rPr>
        <w:t>Güvenliği</w:t>
      </w:r>
      <w:proofErr w:type="spellEnd"/>
      <w:r w:rsidRPr="008B2813">
        <w:rPr>
          <w:rFonts w:asciiTheme="minorHAnsi" w:eastAsia="Times New Roman" w:hAnsiTheme="minorHAnsi" w:cstheme="minorHAnsi"/>
          <w:b/>
          <w:bCs/>
          <w:color w:val="6B6B6B"/>
          <w:lang w:val="en-GB" w:eastAsia="en-GB"/>
        </w:rPr>
        <w:t>:</w:t>
      </w:r>
      <w:r w:rsidRPr="008B2813">
        <w:rPr>
          <w:rFonts w:asciiTheme="minorHAnsi" w:eastAsia="Times New Roman" w:hAnsiTheme="minorHAnsi" w:cstheme="minorHAnsi"/>
          <w:color w:val="6B6B6B"/>
          <w:lang w:val="en-GB" w:eastAsia="en-GB"/>
        </w:rPr>
        <w:t> </w:t>
      </w:r>
      <w:proofErr w:type="spellStart"/>
      <w:r w:rsidRPr="008B2813">
        <w:rPr>
          <w:rFonts w:asciiTheme="minorHAnsi" w:eastAsia="Times New Roman" w:hAnsiTheme="minorHAnsi" w:cstheme="minorHAnsi"/>
          <w:color w:val="6B6B6B"/>
          <w:lang w:val="en-GB" w:eastAsia="en-GB"/>
        </w:rPr>
        <w:t>Biyoçeşitlilik</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insanlar</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için</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besin</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kaynaklarının</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sağlanmasında</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kritik</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bir</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rol</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oynar</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Farklı</w:t>
      </w:r>
      <w:proofErr w:type="spellEnd"/>
      <w:r w:rsidRPr="008B2813">
        <w:rPr>
          <w:rFonts w:asciiTheme="minorHAnsi" w:eastAsia="Times New Roman" w:hAnsiTheme="minorHAnsi" w:cstheme="minorHAnsi"/>
          <w:color w:val="6B6B6B"/>
          <w:lang w:val="en-GB" w:eastAsia="en-GB"/>
        </w:rPr>
        <w:t xml:space="preserve"> bitki </w:t>
      </w:r>
      <w:proofErr w:type="spellStart"/>
      <w:r w:rsidRPr="008B2813">
        <w:rPr>
          <w:rFonts w:asciiTheme="minorHAnsi" w:eastAsia="Times New Roman" w:hAnsiTheme="minorHAnsi" w:cstheme="minorHAnsi"/>
          <w:color w:val="6B6B6B"/>
          <w:lang w:val="en-GB" w:eastAsia="en-GB"/>
        </w:rPr>
        <w:t>türleri</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tarım</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ürünleri</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meyve</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ve</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sebzeler</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tahıllar</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ve</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diğer</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besin</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kaynakları</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olarak</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kullanılır</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Hayvanlar</w:t>
      </w:r>
      <w:proofErr w:type="spellEnd"/>
      <w:r w:rsidRPr="008B2813">
        <w:rPr>
          <w:rFonts w:asciiTheme="minorHAnsi" w:eastAsia="Times New Roman" w:hAnsiTheme="minorHAnsi" w:cstheme="minorHAnsi"/>
          <w:color w:val="6B6B6B"/>
          <w:lang w:val="en-GB" w:eastAsia="en-GB"/>
        </w:rPr>
        <w:t xml:space="preserve"> da et, </w:t>
      </w:r>
      <w:proofErr w:type="spellStart"/>
      <w:r w:rsidRPr="008B2813">
        <w:rPr>
          <w:rFonts w:asciiTheme="minorHAnsi" w:eastAsia="Times New Roman" w:hAnsiTheme="minorHAnsi" w:cstheme="minorHAnsi"/>
          <w:color w:val="6B6B6B"/>
          <w:lang w:val="en-GB" w:eastAsia="en-GB"/>
        </w:rPr>
        <w:t>süt</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yumurta</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gibi</w:t>
      </w:r>
      <w:proofErr w:type="spellEnd"/>
      <w:r w:rsidRPr="008B2813">
        <w:rPr>
          <w:rFonts w:asciiTheme="minorHAnsi" w:eastAsia="Times New Roman" w:hAnsiTheme="minorHAnsi" w:cstheme="minorHAnsi"/>
          <w:color w:val="6B6B6B"/>
          <w:lang w:val="en-GB" w:eastAsia="en-GB"/>
        </w:rPr>
        <w:t xml:space="preserve"> protein </w:t>
      </w:r>
      <w:proofErr w:type="spellStart"/>
      <w:r w:rsidRPr="008B2813">
        <w:rPr>
          <w:rFonts w:asciiTheme="minorHAnsi" w:eastAsia="Times New Roman" w:hAnsiTheme="minorHAnsi" w:cstheme="minorHAnsi"/>
          <w:color w:val="6B6B6B"/>
          <w:lang w:val="en-GB" w:eastAsia="en-GB"/>
        </w:rPr>
        <w:t>kaynakları</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sağlar</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Biyoçeşitlilik</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sayesinde</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farklı</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besin</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kaynaklarına</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erişim</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mümkün</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olur</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ve</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besin</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güvenliği</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sağlanır</w:t>
      </w:r>
      <w:proofErr w:type="spellEnd"/>
      <w:r w:rsidRPr="008B2813">
        <w:rPr>
          <w:rFonts w:asciiTheme="minorHAnsi" w:eastAsia="Times New Roman" w:hAnsiTheme="minorHAnsi" w:cstheme="minorHAnsi"/>
          <w:color w:val="6B6B6B"/>
          <w:lang w:val="en-GB" w:eastAsia="en-GB"/>
        </w:rPr>
        <w:t>.</w:t>
      </w:r>
    </w:p>
    <w:p w14:paraId="1948C290" w14:textId="77777777" w:rsidR="00494777" w:rsidRPr="008B2813" w:rsidRDefault="00494777" w:rsidP="00494777">
      <w:pPr>
        <w:numPr>
          <w:ilvl w:val="0"/>
          <w:numId w:val="15"/>
        </w:numPr>
        <w:shd w:val="clear" w:color="auto" w:fill="FFFFFF"/>
        <w:spacing w:before="100" w:beforeAutospacing="1" w:after="100" w:afterAutospacing="1" w:line="240" w:lineRule="auto"/>
        <w:rPr>
          <w:rFonts w:asciiTheme="minorHAnsi" w:eastAsia="Times New Roman" w:hAnsiTheme="minorHAnsi" w:cstheme="minorHAnsi"/>
          <w:color w:val="6B6B6B"/>
          <w:lang w:val="en-GB" w:eastAsia="en-GB"/>
        </w:rPr>
      </w:pPr>
      <w:proofErr w:type="spellStart"/>
      <w:r w:rsidRPr="008B2813">
        <w:rPr>
          <w:rFonts w:asciiTheme="minorHAnsi" w:eastAsia="Times New Roman" w:hAnsiTheme="minorHAnsi" w:cstheme="minorHAnsi"/>
          <w:b/>
          <w:bCs/>
          <w:color w:val="6B6B6B"/>
          <w:lang w:val="en-GB" w:eastAsia="en-GB"/>
        </w:rPr>
        <w:t>İlaç</w:t>
      </w:r>
      <w:proofErr w:type="spellEnd"/>
      <w:r w:rsidRPr="008B2813">
        <w:rPr>
          <w:rFonts w:asciiTheme="minorHAnsi" w:eastAsia="Times New Roman" w:hAnsiTheme="minorHAnsi" w:cstheme="minorHAnsi"/>
          <w:b/>
          <w:bCs/>
          <w:color w:val="6B6B6B"/>
          <w:lang w:val="en-GB" w:eastAsia="en-GB"/>
        </w:rPr>
        <w:t xml:space="preserve"> </w:t>
      </w:r>
      <w:proofErr w:type="spellStart"/>
      <w:r w:rsidRPr="008B2813">
        <w:rPr>
          <w:rFonts w:asciiTheme="minorHAnsi" w:eastAsia="Times New Roman" w:hAnsiTheme="minorHAnsi" w:cstheme="minorHAnsi"/>
          <w:b/>
          <w:bCs/>
          <w:color w:val="6B6B6B"/>
          <w:lang w:val="en-GB" w:eastAsia="en-GB"/>
        </w:rPr>
        <w:t>ve</w:t>
      </w:r>
      <w:proofErr w:type="spellEnd"/>
      <w:r w:rsidRPr="008B2813">
        <w:rPr>
          <w:rFonts w:asciiTheme="minorHAnsi" w:eastAsia="Times New Roman" w:hAnsiTheme="minorHAnsi" w:cstheme="minorHAnsi"/>
          <w:b/>
          <w:bCs/>
          <w:color w:val="6B6B6B"/>
          <w:lang w:val="en-GB" w:eastAsia="en-GB"/>
        </w:rPr>
        <w:t xml:space="preserve"> </w:t>
      </w:r>
      <w:proofErr w:type="spellStart"/>
      <w:r w:rsidRPr="008B2813">
        <w:rPr>
          <w:rFonts w:asciiTheme="minorHAnsi" w:eastAsia="Times New Roman" w:hAnsiTheme="minorHAnsi" w:cstheme="minorHAnsi"/>
          <w:b/>
          <w:bCs/>
          <w:color w:val="6B6B6B"/>
          <w:lang w:val="en-GB" w:eastAsia="en-GB"/>
        </w:rPr>
        <w:t>Tıbbi</w:t>
      </w:r>
      <w:proofErr w:type="spellEnd"/>
      <w:r w:rsidRPr="008B2813">
        <w:rPr>
          <w:rFonts w:asciiTheme="minorHAnsi" w:eastAsia="Times New Roman" w:hAnsiTheme="minorHAnsi" w:cstheme="minorHAnsi"/>
          <w:b/>
          <w:bCs/>
          <w:color w:val="6B6B6B"/>
          <w:lang w:val="en-GB" w:eastAsia="en-GB"/>
        </w:rPr>
        <w:t xml:space="preserve"> </w:t>
      </w:r>
      <w:proofErr w:type="spellStart"/>
      <w:r w:rsidRPr="008B2813">
        <w:rPr>
          <w:rFonts w:asciiTheme="minorHAnsi" w:eastAsia="Times New Roman" w:hAnsiTheme="minorHAnsi" w:cstheme="minorHAnsi"/>
          <w:b/>
          <w:bCs/>
          <w:color w:val="6B6B6B"/>
          <w:lang w:val="en-GB" w:eastAsia="en-GB"/>
        </w:rPr>
        <w:t>Kaynaklar</w:t>
      </w:r>
      <w:proofErr w:type="spellEnd"/>
      <w:r w:rsidRPr="008B2813">
        <w:rPr>
          <w:rFonts w:asciiTheme="minorHAnsi" w:eastAsia="Times New Roman" w:hAnsiTheme="minorHAnsi" w:cstheme="minorHAnsi"/>
          <w:b/>
          <w:bCs/>
          <w:color w:val="6B6B6B"/>
          <w:lang w:val="en-GB" w:eastAsia="en-GB"/>
        </w:rPr>
        <w:t>:</w:t>
      </w:r>
      <w:r w:rsidRPr="008B2813">
        <w:rPr>
          <w:rFonts w:asciiTheme="minorHAnsi" w:eastAsia="Times New Roman" w:hAnsiTheme="minorHAnsi" w:cstheme="minorHAnsi"/>
          <w:color w:val="6B6B6B"/>
          <w:lang w:val="en-GB" w:eastAsia="en-GB"/>
        </w:rPr>
        <w:t> </w:t>
      </w:r>
      <w:proofErr w:type="spellStart"/>
      <w:r w:rsidRPr="008B2813">
        <w:rPr>
          <w:rFonts w:asciiTheme="minorHAnsi" w:eastAsia="Times New Roman" w:hAnsiTheme="minorHAnsi" w:cstheme="minorHAnsi"/>
          <w:color w:val="6B6B6B"/>
          <w:lang w:val="en-GB" w:eastAsia="en-GB"/>
        </w:rPr>
        <w:t>Biyoçeşitlilik</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doğal</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yaşamda</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bulunan</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bitkiler</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mikroorganizmalar</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ve</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diğer</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organizmalar</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aracılığıyla</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tıbbi</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kaynaklar</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sağlar</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Birçok</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ilaç</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ve</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tedavi</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yöntemi</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doğal</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kaynaklardan</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elde</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edilen</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bileşiklere</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dayanır</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Biyoçeşitlilik</w:t>
      </w:r>
      <w:proofErr w:type="spellEnd"/>
      <w:r w:rsidRPr="008B2813">
        <w:rPr>
          <w:rFonts w:asciiTheme="minorHAnsi" w:eastAsia="Times New Roman" w:hAnsiTheme="minorHAnsi" w:cstheme="minorHAnsi"/>
          <w:color w:val="6B6B6B"/>
          <w:lang w:val="en-GB" w:eastAsia="en-GB"/>
        </w:rPr>
        <w:t xml:space="preserve">, yeni </w:t>
      </w:r>
      <w:proofErr w:type="spellStart"/>
      <w:r w:rsidRPr="008B2813">
        <w:rPr>
          <w:rFonts w:asciiTheme="minorHAnsi" w:eastAsia="Times New Roman" w:hAnsiTheme="minorHAnsi" w:cstheme="minorHAnsi"/>
          <w:color w:val="6B6B6B"/>
          <w:lang w:val="en-GB" w:eastAsia="en-GB"/>
        </w:rPr>
        <w:t>ilaçların</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keşfi</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ve</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tedavi</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yöntemlerinin</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geliştirilmesi</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için</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potansiyel</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kaynakları</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içerir</w:t>
      </w:r>
      <w:proofErr w:type="spellEnd"/>
      <w:r w:rsidRPr="008B2813">
        <w:rPr>
          <w:rFonts w:asciiTheme="minorHAnsi" w:eastAsia="Times New Roman" w:hAnsiTheme="minorHAnsi" w:cstheme="minorHAnsi"/>
          <w:color w:val="6B6B6B"/>
          <w:lang w:val="en-GB" w:eastAsia="en-GB"/>
        </w:rPr>
        <w:t>.</w:t>
      </w:r>
    </w:p>
    <w:p w14:paraId="175CCB15" w14:textId="77777777" w:rsidR="00494777" w:rsidRPr="008B2813" w:rsidRDefault="00494777" w:rsidP="00494777">
      <w:pPr>
        <w:numPr>
          <w:ilvl w:val="0"/>
          <w:numId w:val="15"/>
        </w:numPr>
        <w:shd w:val="clear" w:color="auto" w:fill="FFFFFF"/>
        <w:spacing w:before="100" w:beforeAutospacing="1" w:after="100" w:afterAutospacing="1" w:line="240" w:lineRule="auto"/>
        <w:rPr>
          <w:rFonts w:asciiTheme="minorHAnsi" w:eastAsia="Times New Roman" w:hAnsiTheme="minorHAnsi" w:cstheme="minorHAnsi"/>
          <w:color w:val="6B6B6B"/>
          <w:lang w:val="en-GB" w:eastAsia="en-GB"/>
        </w:rPr>
      </w:pPr>
      <w:proofErr w:type="spellStart"/>
      <w:r w:rsidRPr="008B2813">
        <w:rPr>
          <w:rFonts w:asciiTheme="minorHAnsi" w:eastAsia="Times New Roman" w:hAnsiTheme="minorHAnsi" w:cstheme="minorHAnsi"/>
          <w:b/>
          <w:bCs/>
          <w:color w:val="6B6B6B"/>
          <w:lang w:val="en-GB" w:eastAsia="en-GB"/>
        </w:rPr>
        <w:t>Ekonomik</w:t>
      </w:r>
      <w:proofErr w:type="spellEnd"/>
      <w:r w:rsidRPr="008B2813">
        <w:rPr>
          <w:rFonts w:asciiTheme="minorHAnsi" w:eastAsia="Times New Roman" w:hAnsiTheme="minorHAnsi" w:cstheme="minorHAnsi"/>
          <w:b/>
          <w:bCs/>
          <w:color w:val="6B6B6B"/>
          <w:lang w:val="en-GB" w:eastAsia="en-GB"/>
        </w:rPr>
        <w:t xml:space="preserve"> Değer: </w:t>
      </w:r>
      <w:proofErr w:type="spellStart"/>
      <w:r w:rsidRPr="008B2813">
        <w:rPr>
          <w:rFonts w:asciiTheme="minorHAnsi" w:eastAsia="Times New Roman" w:hAnsiTheme="minorHAnsi" w:cstheme="minorHAnsi"/>
          <w:color w:val="6B6B6B"/>
          <w:lang w:val="en-GB" w:eastAsia="en-GB"/>
        </w:rPr>
        <w:t>Biyoçeşitlilik</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ekonomik</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değer</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sağlar</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Turizm</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sektörü</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doğal</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çevrenin</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çekiciliği</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ve</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biyoçeşitlilik</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üzerine</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kuruludur</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Doğal</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alanlar</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turistlerin</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ilgisini</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çeker</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ve</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turizm</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geliri</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elde</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edilmesini</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sağlar</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Ayrıca</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biyoçeşitlilik</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temelli</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sektörler</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tarım</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balıkçılık</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ve</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ormancılık</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gibi</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sektörler</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aracılığıyla</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ekonomik</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faaliyetlere</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katkıda</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bulunur</w:t>
      </w:r>
      <w:proofErr w:type="spellEnd"/>
      <w:r w:rsidRPr="008B2813">
        <w:rPr>
          <w:rFonts w:asciiTheme="minorHAnsi" w:eastAsia="Times New Roman" w:hAnsiTheme="minorHAnsi" w:cstheme="minorHAnsi"/>
          <w:color w:val="6B6B6B"/>
          <w:lang w:val="en-GB" w:eastAsia="en-GB"/>
        </w:rPr>
        <w:t>.</w:t>
      </w:r>
    </w:p>
    <w:p w14:paraId="5DE7A404" w14:textId="77777777" w:rsidR="00494777" w:rsidRPr="008B2813" w:rsidRDefault="00494777" w:rsidP="00494777">
      <w:pPr>
        <w:numPr>
          <w:ilvl w:val="0"/>
          <w:numId w:val="15"/>
        </w:numPr>
        <w:shd w:val="clear" w:color="auto" w:fill="FFFFFF"/>
        <w:spacing w:before="100" w:beforeAutospacing="1" w:after="100" w:afterAutospacing="1" w:line="240" w:lineRule="auto"/>
        <w:rPr>
          <w:rFonts w:asciiTheme="minorHAnsi" w:eastAsia="Times New Roman" w:hAnsiTheme="minorHAnsi" w:cstheme="minorHAnsi"/>
          <w:color w:val="6B6B6B"/>
          <w:lang w:val="en-GB" w:eastAsia="en-GB"/>
        </w:rPr>
      </w:pPr>
      <w:proofErr w:type="spellStart"/>
      <w:r w:rsidRPr="008B2813">
        <w:rPr>
          <w:rFonts w:asciiTheme="minorHAnsi" w:eastAsia="Times New Roman" w:hAnsiTheme="minorHAnsi" w:cstheme="minorHAnsi"/>
          <w:b/>
          <w:bCs/>
          <w:color w:val="6B6B6B"/>
          <w:lang w:val="en-GB" w:eastAsia="en-GB"/>
        </w:rPr>
        <w:t>Ekosistem</w:t>
      </w:r>
      <w:proofErr w:type="spellEnd"/>
      <w:r w:rsidRPr="008B2813">
        <w:rPr>
          <w:rFonts w:asciiTheme="minorHAnsi" w:eastAsia="Times New Roman" w:hAnsiTheme="minorHAnsi" w:cstheme="minorHAnsi"/>
          <w:b/>
          <w:bCs/>
          <w:color w:val="6B6B6B"/>
          <w:lang w:val="en-GB" w:eastAsia="en-GB"/>
        </w:rPr>
        <w:t xml:space="preserve"> </w:t>
      </w:r>
      <w:proofErr w:type="spellStart"/>
      <w:r w:rsidRPr="008B2813">
        <w:rPr>
          <w:rFonts w:asciiTheme="minorHAnsi" w:eastAsia="Times New Roman" w:hAnsiTheme="minorHAnsi" w:cstheme="minorHAnsi"/>
          <w:b/>
          <w:bCs/>
          <w:color w:val="6B6B6B"/>
          <w:lang w:val="en-GB" w:eastAsia="en-GB"/>
        </w:rPr>
        <w:t>Stabilitesi</w:t>
      </w:r>
      <w:proofErr w:type="spellEnd"/>
      <w:r w:rsidRPr="008B2813">
        <w:rPr>
          <w:rFonts w:asciiTheme="minorHAnsi" w:eastAsia="Times New Roman" w:hAnsiTheme="minorHAnsi" w:cstheme="minorHAnsi"/>
          <w:b/>
          <w:bCs/>
          <w:color w:val="6B6B6B"/>
          <w:lang w:val="en-GB" w:eastAsia="en-GB"/>
        </w:rPr>
        <w:t xml:space="preserve"> </w:t>
      </w:r>
      <w:proofErr w:type="spellStart"/>
      <w:r w:rsidRPr="008B2813">
        <w:rPr>
          <w:rFonts w:asciiTheme="minorHAnsi" w:eastAsia="Times New Roman" w:hAnsiTheme="minorHAnsi" w:cstheme="minorHAnsi"/>
          <w:b/>
          <w:bCs/>
          <w:color w:val="6B6B6B"/>
          <w:lang w:val="en-GB" w:eastAsia="en-GB"/>
        </w:rPr>
        <w:t>ve</w:t>
      </w:r>
      <w:proofErr w:type="spellEnd"/>
      <w:r w:rsidRPr="008B2813">
        <w:rPr>
          <w:rFonts w:asciiTheme="minorHAnsi" w:eastAsia="Times New Roman" w:hAnsiTheme="minorHAnsi" w:cstheme="minorHAnsi"/>
          <w:b/>
          <w:bCs/>
          <w:color w:val="6B6B6B"/>
          <w:lang w:val="en-GB" w:eastAsia="en-GB"/>
        </w:rPr>
        <w:t xml:space="preserve"> </w:t>
      </w:r>
      <w:proofErr w:type="spellStart"/>
      <w:r w:rsidRPr="008B2813">
        <w:rPr>
          <w:rFonts w:asciiTheme="minorHAnsi" w:eastAsia="Times New Roman" w:hAnsiTheme="minorHAnsi" w:cstheme="minorHAnsi"/>
          <w:b/>
          <w:bCs/>
          <w:color w:val="6B6B6B"/>
          <w:lang w:val="en-GB" w:eastAsia="en-GB"/>
        </w:rPr>
        <w:t>Dayanıklılık</w:t>
      </w:r>
      <w:proofErr w:type="spellEnd"/>
      <w:r w:rsidRPr="008B2813">
        <w:rPr>
          <w:rFonts w:asciiTheme="minorHAnsi" w:eastAsia="Times New Roman" w:hAnsiTheme="minorHAnsi" w:cstheme="minorHAnsi"/>
          <w:b/>
          <w:bCs/>
          <w:color w:val="6B6B6B"/>
          <w:lang w:val="en-GB" w:eastAsia="en-GB"/>
        </w:rPr>
        <w:t>:</w:t>
      </w:r>
      <w:r w:rsidRPr="008B2813">
        <w:rPr>
          <w:rFonts w:asciiTheme="minorHAnsi" w:eastAsia="Times New Roman" w:hAnsiTheme="minorHAnsi" w:cstheme="minorHAnsi"/>
          <w:color w:val="6B6B6B"/>
          <w:lang w:val="en-GB" w:eastAsia="en-GB"/>
        </w:rPr>
        <w:t> </w:t>
      </w:r>
      <w:proofErr w:type="spellStart"/>
      <w:r w:rsidRPr="008B2813">
        <w:rPr>
          <w:rFonts w:asciiTheme="minorHAnsi" w:eastAsia="Times New Roman" w:hAnsiTheme="minorHAnsi" w:cstheme="minorHAnsi"/>
          <w:color w:val="6B6B6B"/>
          <w:lang w:val="en-GB" w:eastAsia="en-GB"/>
        </w:rPr>
        <w:t>Biyoçeşitlilik</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ekosistemlerin</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stabilitesini</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ve</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dayanıklılığını</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artırır</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Farklı</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türlerin</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varlığı</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ekosistemlerin</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değişen</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koşullara</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uyum</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sağlamasını</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ve</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dengede</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kalmasını</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sağlar</w:t>
      </w:r>
      <w:proofErr w:type="spellEnd"/>
      <w:r w:rsidRPr="008B2813">
        <w:rPr>
          <w:rFonts w:asciiTheme="minorHAnsi" w:eastAsia="Times New Roman" w:hAnsiTheme="minorHAnsi" w:cstheme="minorHAnsi"/>
          <w:color w:val="6B6B6B"/>
          <w:lang w:val="en-GB" w:eastAsia="en-GB"/>
        </w:rPr>
        <w:t xml:space="preserve">. Tek </w:t>
      </w:r>
      <w:proofErr w:type="spellStart"/>
      <w:r w:rsidRPr="008B2813">
        <w:rPr>
          <w:rFonts w:asciiTheme="minorHAnsi" w:eastAsia="Times New Roman" w:hAnsiTheme="minorHAnsi" w:cstheme="minorHAnsi"/>
          <w:color w:val="6B6B6B"/>
          <w:lang w:val="en-GB" w:eastAsia="en-GB"/>
        </w:rPr>
        <w:t>bir</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türün</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aşırı</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artması</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veya</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azalması</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ekosistemlerde</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dengesizliklere</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ve</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işlev</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bozukluklarına</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yol</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açabilir</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Biyoçeşitlilik</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ekosistemlerin</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sağlıklı</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bir</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şekilde</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işlemesini</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ve</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çevresel</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değişikliklere</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uyum</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sağlamasını</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destekler</w:t>
      </w:r>
      <w:proofErr w:type="spellEnd"/>
      <w:r w:rsidRPr="008B2813">
        <w:rPr>
          <w:rFonts w:asciiTheme="minorHAnsi" w:eastAsia="Times New Roman" w:hAnsiTheme="minorHAnsi" w:cstheme="minorHAnsi"/>
          <w:color w:val="6B6B6B"/>
          <w:lang w:val="en-GB" w:eastAsia="en-GB"/>
        </w:rPr>
        <w:t>.</w:t>
      </w:r>
    </w:p>
    <w:p w14:paraId="1A8C20EC" w14:textId="77777777" w:rsidR="00494777" w:rsidRPr="008B2813" w:rsidRDefault="00494777" w:rsidP="00494777">
      <w:pPr>
        <w:shd w:val="clear" w:color="auto" w:fill="FFFFFF"/>
        <w:spacing w:after="375" w:line="240" w:lineRule="auto"/>
        <w:rPr>
          <w:rFonts w:asciiTheme="minorHAnsi" w:eastAsia="Times New Roman" w:hAnsiTheme="minorHAnsi" w:cstheme="minorHAnsi"/>
          <w:color w:val="6B6B6B"/>
          <w:lang w:val="en-GB" w:eastAsia="en-GB"/>
        </w:rPr>
      </w:pPr>
      <w:proofErr w:type="spellStart"/>
      <w:r w:rsidRPr="008B2813">
        <w:rPr>
          <w:rFonts w:asciiTheme="minorHAnsi" w:eastAsia="Times New Roman" w:hAnsiTheme="minorHAnsi" w:cstheme="minorHAnsi"/>
          <w:color w:val="6B6B6B"/>
          <w:lang w:val="en-GB" w:eastAsia="en-GB"/>
        </w:rPr>
        <w:t>Biyolojik</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çeşitlilik</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doğal</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yaşamın</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devamlılığını</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sağlar</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ekosistemlerin</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işlevselliğini</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korur</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besin</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güvenliği</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sağlar</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tıbbi</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kaynaklar</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sunar</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ekonomik</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değer</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yaratır</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ve</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ekosistemlerin</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stabilitesini</w:t>
      </w:r>
      <w:proofErr w:type="spellEnd"/>
      <w:r w:rsidRPr="008B2813">
        <w:rPr>
          <w:rFonts w:asciiTheme="minorHAnsi" w:eastAsia="Times New Roman" w:hAnsiTheme="minorHAnsi" w:cstheme="minorHAnsi"/>
          <w:color w:val="6B6B6B"/>
          <w:lang w:val="en-GB" w:eastAsia="en-GB"/>
        </w:rPr>
        <w:t xml:space="preserve"> </w:t>
      </w:r>
      <w:proofErr w:type="spellStart"/>
      <w:r w:rsidRPr="008B2813">
        <w:rPr>
          <w:rFonts w:asciiTheme="minorHAnsi" w:eastAsia="Times New Roman" w:hAnsiTheme="minorHAnsi" w:cstheme="minorHAnsi"/>
          <w:color w:val="6B6B6B"/>
          <w:lang w:val="en-GB" w:eastAsia="en-GB"/>
        </w:rPr>
        <w:t>artırır</w:t>
      </w:r>
      <w:proofErr w:type="spellEnd"/>
      <w:r w:rsidRPr="008B2813">
        <w:rPr>
          <w:rFonts w:asciiTheme="minorHAnsi" w:eastAsia="Times New Roman" w:hAnsiTheme="minorHAnsi" w:cstheme="minorHAnsi"/>
          <w:color w:val="6B6B6B"/>
          <w:lang w:val="en-GB" w:eastAsia="en-GB"/>
        </w:rPr>
        <w:t>.</w:t>
      </w:r>
    </w:p>
    <w:p w14:paraId="39EA53F7" w14:textId="77777777" w:rsidR="008B2813" w:rsidRDefault="008B2813" w:rsidP="008B2813">
      <w:pPr>
        <w:ind w:left="360"/>
        <w:jc w:val="center"/>
        <w:rPr>
          <w:rFonts w:ascii="Arial" w:hAnsi="Arial" w:cs="Arial"/>
          <w:b/>
        </w:rPr>
      </w:pPr>
    </w:p>
    <w:p w14:paraId="039CF0D2" w14:textId="4C5D7F52" w:rsidR="008B2813" w:rsidRPr="00E7222D" w:rsidRDefault="008B2813" w:rsidP="008B2813">
      <w:pPr>
        <w:ind w:left="360"/>
        <w:jc w:val="center"/>
        <w:rPr>
          <w:rFonts w:ascii="Arial" w:hAnsi="Arial" w:cs="Arial"/>
          <w:b/>
        </w:rPr>
      </w:pPr>
      <w:r>
        <w:rPr>
          <w:rFonts w:ascii="Arial" w:hAnsi="Arial" w:cs="Arial"/>
          <w:b/>
        </w:rPr>
        <w:t>SÜRDÜRÜLEBİLİRLİK KAPSAMINDA</w:t>
      </w:r>
      <w:r w:rsidRPr="00E7222D">
        <w:rPr>
          <w:rFonts w:ascii="Arial" w:hAnsi="Arial" w:cs="Arial"/>
          <w:b/>
        </w:rPr>
        <w:t xml:space="preserve"> BİZİM YAPTIKLARIMIZ</w:t>
      </w:r>
    </w:p>
    <w:p w14:paraId="0F29A9A3" w14:textId="77777777" w:rsidR="008B2813" w:rsidRPr="008B2813" w:rsidRDefault="008B2813" w:rsidP="0034008C">
      <w:pPr>
        <w:pStyle w:val="ListeParagraf"/>
        <w:tabs>
          <w:tab w:val="left" w:pos="567"/>
        </w:tabs>
        <w:ind w:left="0"/>
        <w:jc w:val="both"/>
        <w:rPr>
          <w:rFonts w:asciiTheme="minorHAnsi" w:hAnsiTheme="minorHAnsi" w:cstheme="minorHAnsi"/>
          <w:b/>
          <w:color w:val="C00000"/>
          <w:sz w:val="28"/>
          <w:szCs w:val="28"/>
        </w:rPr>
      </w:pPr>
      <w:r w:rsidRPr="008B2813">
        <w:rPr>
          <w:rFonts w:asciiTheme="minorHAnsi" w:hAnsiTheme="minorHAnsi" w:cstheme="minorHAnsi"/>
          <w:b/>
          <w:color w:val="C00000"/>
          <w:sz w:val="28"/>
          <w:szCs w:val="28"/>
        </w:rPr>
        <w:t xml:space="preserve">ÇEVRESEL KONULAR </w:t>
      </w:r>
    </w:p>
    <w:p w14:paraId="15C0BF5F" w14:textId="4EE3AB26" w:rsidR="008B2813" w:rsidRDefault="008B2813" w:rsidP="0034008C">
      <w:pPr>
        <w:pStyle w:val="ListeParagraf"/>
        <w:tabs>
          <w:tab w:val="left" w:pos="567"/>
        </w:tabs>
        <w:ind w:left="0"/>
        <w:jc w:val="both"/>
        <w:rPr>
          <w:rFonts w:asciiTheme="minorHAnsi" w:hAnsiTheme="minorHAnsi" w:cstheme="minorHAnsi"/>
          <w:sz w:val="24"/>
          <w:szCs w:val="24"/>
        </w:rPr>
      </w:pPr>
      <w:r w:rsidRPr="008B2813">
        <w:rPr>
          <w:rFonts w:asciiTheme="minorHAnsi" w:hAnsiTheme="minorHAnsi" w:cstheme="minorHAnsi"/>
          <w:sz w:val="24"/>
          <w:szCs w:val="24"/>
        </w:rPr>
        <w:t xml:space="preserve">Otellerimiz için entegre politikası güncellenmiş ve çalışmalarımız bu politika çerçevesinde, çevreye olan etkimizi minimuma çekmeyi hedefleyerek sürdürülmüştür. </w:t>
      </w:r>
    </w:p>
    <w:p w14:paraId="5807ABF9" w14:textId="77777777" w:rsidR="008B2813" w:rsidRDefault="008B2813" w:rsidP="0034008C">
      <w:pPr>
        <w:pStyle w:val="ListeParagraf"/>
        <w:tabs>
          <w:tab w:val="left" w:pos="567"/>
        </w:tabs>
        <w:ind w:left="0"/>
        <w:jc w:val="both"/>
        <w:rPr>
          <w:rFonts w:asciiTheme="minorHAnsi" w:hAnsiTheme="minorHAnsi" w:cstheme="minorHAnsi"/>
          <w:sz w:val="24"/>
          <w:szCs w:val="24"/>
        </w:rPr>
      </w:pPr>
    </w:p>
    <w:p w14:paraId="4B39E8CC" w14:textId="77777777" w:rsidR="008B2813" w:rsidRDefault="008B2813" w:rsidP="0034008C">
      <w:pPr>
        <w:pStyle w:val="ListeParagraf"/>
        <w:tabs>
          <w:tab w:val="left" w:pos="567"/>
        </w:tabs>
        <w:ind w:left="0"/>
        <w:jc w:val="both"/>
        <w:rPr>
          <w:rFonts w:asciiTheme="minorHAnsi" w:hAnsiTheme="minorHAnsi" w:cstheme="minorHAnsi"/>
          <w:sz w:val="24"/>
          <w:szCs w:val="24"/>
        </w:rPr>
      </w:pPr>
      <w:r w:rsidRPr="008B2813">
        <w:rPr>
          <w:rFonts w:asciiTheme="minorHAnsi" w:hAnsiTheme="minorHAnsi" w:cstheme="minorHAnsi"/>
          <w:sz w:val="24"/>
          <w:szCs w:val="24"/>
        </w:rPr>
        <w:t xml:space="preserve">Entegre politikamız misafir ve personel duyuru panosunda ilan edilmiştir, web sitemizde yayınlanmaktadır. </w:t>
      </w:r>
    </w:p>
    <w:p w14:paraId="4EF38AB0" w14:textId="36CF5698" w:rsidR="008B2813" w:rsidRDefault="008B2813" w:rsidP="0034008C">
      <w:pPr>
        <w:pStyle w:val="ListeParagraf"/>
        <w:tabs>
          <w:tab w:val="left" w:pos="567"/>
        </w:tabs>
        <w:ind w:left="0"/>
        <w:jc w:val="both"/>
        <w:rPr>
          <w:rFonts w:asciiTheme="minorHAnsi" w:hAnsiTheme="minorHAnsi" w:cstheme="minorHAnsi"/>
          <w:sz w:val="24"/>
          <w:szCs w:val="24"/>
        </w:rPr>
      </w:pPr>
      <w:r w:rsidRPr="008B2813">
        <w:rPr>
          <w:rFonts w:asciiTheme="minorHAnsi" w:hAnsiTheme="minorHAnsi" w:cstheme="minorHAnsi"/>
          <w:sz w:val="24"/>
          <w:szCs w:val="24"/>
        </w:rPr>
        <w:t>Misafir odalarında pencereler açıkken klimaların çalışması otomatik olarak engellenmektedir (</w:t>
      </w:r>
      <w:proofErr w:type="spellStart"/>
      <w:r w:rsidRPr="008B2813">
        <w:rPr>
          <w:rFonts w:asciiTheme="minorHAnsi" w:hAnsiTheme="minorHAnsi" w:cstheme="minorHAnsi"/>
          <w:sz w:val="24"/>
          <w:szCs w:val="24"/>
        </w:rPr>
        <w:t>switchler</w:t>
      </w:r>
      <w:proofErr w:type="spellEnd"/>
      <w:r w:rsidRPr="008B2813">
        <w:rPr>
          <w:rFonts w:asciiTheme="minorHAnsi" w:hAnsiTheme="minorHAnsi" w:cstheme="minorHAnsi"/>
          <w:sz w:val="24"/>
          <w:szCs w:val="24"/>
        </w:rPr>
        <w:t xml:space="preserve"> düzenli olarak kontrol edilmekte, çalışmayanların yenileriyle değişimi sağlanmaktadır). </w:t>
      </w:r>
    </w:p>
    <w:p w14:paraId="0D9A54B5" w14:textId="77777777" w:rsidR="008B2813" w:rsidRDefault="008B2813" w:rsidP="0034008C">
      <w:pPr>
        <w:pStyle w:val="ListeParagraf"/>
        <w:tabs>
          <w:tab w:val="left" w:pos="567"/>
        </w:tabs>
        <w:ind w:left="0"/>
        <w:jc w:val="both"/>
        <w:rPr>
          <w:rFonts w:asciiTheme="minorHAnsi" w:hAnsiTheme="minorHAnsi" w:cstheme="minorHAnsi"/>
          <w:sz w:val="24"/>
          <w:szCs w:val="24"/>
        </w:rPr>
      </w:pPr>
    </w:p>
    <w:p w14:paraId="2B34CDF0" w14:textId="77777777" w:rsidR="008B2813" w:rsidRDefault="008B2813" w:rsidP="0034008C">
      <w:pPr>
        <w:pStyle w:val="ListeParagraf"/>
        <w:tabs>
          <w:tab w:val="left" w:pos="567"/>
        </w:tabs>
        <w:ind w:left="0"/>
        <w:jc w:val="both"/>
        <w:rPr>
          <w:rFonts w:asciiTheme="minorHAnsi" w:hAnsiTheme="minorHAnsi" w:cstheme="minorHAnsi"/>
          <w:sz w:val="24"/>
          <w:szCs w:val="24"/>
        </w:rPr>
      </w:pPr>
      <w:r w:rsidRPr="008B2813">
        <w:rPr>
          <w:rFonts w:asciiTheme="minorHAnsi" w:hAnsiTheme="minorHAnsi" w:cstheme="minorHAnsi"/>
          <w:sz w:val="24"/>
          <w:szCs w:val="24"/>
        </w:rPr>
        <w:lastRenderedPageBreak/>
        <w:t xml:space="preserve">Muhtelif zamanlarda çevre yönetimi konularında danışman firmamız tarafından tüm departman çalışanlarıyla eğitimler ve toplantılar yapılmış ve bu toplantılar kayıt altına alınmıştır. </w:t>
      </w:r>
    </w:p>
    <w:p w14:paraId="10C3F816" w14:textId="77777777" w:rsidR="008B2813" w:rsidRDefault="008B2813" w:rsidP="0034008C">
      <w:pPr>
        <w:pStyle w:val="ListeParagraf"/>
        <w:tabs>
          <w:tab w:val="left" w:pos="567"/>
        </w:tabs>
        <w:ind w:left="0"/>
        <w:jc w:val="both"/>
        <w:rPr>
          <w:rFonts w:asciiTheme="minorHAnsi" w:hAnsiTheme="minorHAnsi" w:cstheme="minorHAnsi"/>
          <w:sz w:val="24"/>
          <w:szCs w:val="24"/>
        </w:rPr>
      </w:pPr>
      <w:r w:rsidRPr="008B2813">
        <w:rPr>
          <w:rFonts w:asciiTheme="minorHAnsi" w:hAnsiTheme="minorHAnsi" w:cstheme="minorHAnsi"/>
          <w:sz w:val="24"/>
          <w:szCs w:val="24"/>
        </w:rPr>
        <w:t xml:space="preserve">Su ve enerji tasarrufu konusunda personel alanlarına bilgilendirme yazıları asılmış ve personellerimize eğitimler verilmiştir. </w:t>
      </w:r>
    </w:p>
    <w:p w14:paraId="3202CE25" w14:textId="77777777" w:rsidR="008B2813" w:rsidRDefault="008B2813" w:rsidP="0034008C">
      <w:pPr>
        <w:pStyle w:val="ListeParagraf"/>
        <w:tabs>
          <w:tab w:val="left" w:pos="567"/>
        </w:tabs>
        <w:ind w:left="0"/>
        <w:jc w:val="both"/>
        <w:rPr>
          <w:rFonts w:asciiTheme="minorHAnsi" w:hAnsiTheme="minorHAnsi" w:cstheme="minorHAnsi"/>
          <w:sz w:val="24"/>
          <w:szCs w:val="24"/>
        </w:rPr>
      </w:pPr>
      <w:r w:rsidRPr="008B2813">
        <w:rPr>
          <w:rFonts w:asciiTheme="minorHAnsi" w:hAnsiTheme="minorHAnsi" w:cstheme="minorHAnsi"/>
          <w:sz w:val="24"/>
          <w:szCs w:val="24"/>
        </w:rPr>
        <w:t xml:space="preserve">Otellerimizde enerji tüketimi yapan tüm araç ve gereçlerin envanteri çıkarılmış ve yenileme ve iyileştirme çalışmalarına başlanmıştır. Bundan sonraki süreçte çevre dostu ürün alımına karar verilmiştir. </w:t>
      </w:r>
    </w:p>
    <w:p w14:paraId="2FF7B9E7" w14:textId="77777777" w:rsidR="008B2813" w:rsidRDefault="008B2813" w:rsidP="0034008C">
      <w:pPr>
        <w:pStyle w:val="ListeParagraf"/>
        <w:tabs>
          <w:tab w:val="left" w:pos="567"/>
        </w:tabs>
        <w:ind w:left="0"/>
        <w:jc w:val="both"/>
        <w:rPr>
          <w:rFonts w:asciiTheme="minorHAnsi" w:hAnsiTheme="minorHAnsi" w:cstheme="minorHAnsi"/>
          <w:sz w:val="24"/>
          <w:szCs w:val="24"/>
        </w:rPr>
      </w:pPr>
      <w:r w:rsidRPr="008B2813">
        <w:rPr>
          <w:rFonts w:asciiTheme="minorHAnsi" w:hAnsiTheme="minorHAnsi" w:cstheme="minorHAnsi"/>
          <w:sz w:val="24"/>
          <w:szCs w:val="24"/>
        </w:rPr>
        <w:t xml:space="preserve">A sınıfı ürünler satın alınmasına özen gösterilmektedir. Atık miktarını azaltmak amacıyla satın alınacak yiyecek ve içecek ürünlerinin mümkün olduğunca yerel tedarikçilerden ve büyük ambalajlı alımına özen gösterilmektedir. </w:t>
      </w:r>
    </w:p>
    <w:p w14:paraId="1BAB9A34" w14:textId="77777777" w:rsidR="008B2813" w:rsidRDefault="008B2813" w:rsidP="0034008C">
      <w:pPr>
        <w:pStyle w:val="ListeParagraf"/>
        <w:tabs>
          <w:tab w:val="left" w:pos="567"/>
        </w:tabs>
        <w:ind w:left="0"/>
        <w:jc w:val="both"/>
        <w:rPr>
          <w:rFonts w:asciiTheme="minorHAnsi" w:hAnsiTheme="minorHAnsi" w:cstheme="minorHAnsi"/>
          <w:sz w:val="24"/>
          <w:szCs w:val="24"/>
        </w:rPr>
      </w:pPr>
      <w:r w:rsidRPr="008B2813">
        <w:rPr>
          <w:rFonts w:asciiTheme="minorHAnsi" w:hAnsiTheme="minorHAnsi" w:cstheme="minorHAnsi"/>
          <w:sz w:val="24"/>
          <w:szCs w:val="24"/>
        </w:rPr>
        <w:t xml:space="preserve">Odalarımızda bulunan </w:t>
      </w:r>
      <w:proofErr w:type="spellStart"/>
      <w:r w:rsidRPr="008B2813">
        <w:rPr>
          <w:rFonts w:asciiTheme="minorHAnsi" w:hAnsiTheme="minorHAnsi" w:cstheme="minorHAnsi"/>
          <w:sz w:val="24"/>
          <w:szCs w:val="24"/>
        </w:rPr>
        <w:t>linen</w:t>
      </w:r>
      <w:proofErr w:type="spellEnd"/>
      <w:r w:rsidRPr="008B2813">
        <w:rPr>
          <w:rFonts w:asciiTheme="minorHAnsi" w:hAnsiTheme="minorHAnsi" w:cstheme="minorHAnsi"/>
          <w:sz w:val="24"/>
          <w:szCs w:val="24"/>
        </w:rPr>
        <w:t xml:space="preserve"> prosedürü uygulaması sürdürülmekte, böylece gereksiz su ve deterjan tüketimi önlenmektedir. </w:t>
      </w:r>
    </w:p>
    <w:p w14:paraId="2A7E49C9" w14:textId="77777777" w:rsidR="008B2813" w:rsidRDefault="008B2813" w:rsidP="0034008C">
      <w:pPr>
        <w:pStyle w:val="ListeParagraf"/>
        <w:tabs>
          <w:tab w:val="left" w:pos="567"/>
        </w:tabs>
        <w:ind w:left="0"/>
        <w:jc w:val="both"/>
        <w:rPr>
          <w:rFonts w:asciiTheme="minorHAnsi" w:hAnsiTheme="minorHAnsi" w:cstheme="minorHAnsi"/>
          <w:sz w:val="24"/>
          <w:szCs w:val="24"/>
        </w:rPr>
      </w:pPr>
    </w:p>
    <w:p w14:paraId="4CF394B7" w14:textId="33B10E4C" w:rsidR="008B2813" w:rsidRDefault="008B2813" w:rsidP="0034008C">
      <w:pPr>
        <w:pStyle w:val="ListeParagraf"/>
        <w:tabs>
          <w:tab w:val="left" w:pos="567"/>
        </w:tabs>
        <w:ind w:left="0"/>
        <w:jc w:val="both"/>
        <w:rPr>
          <w:rFonts w:asciiTheme="minorHAnsi" w:hAnsiTheme="minorHAnsi" w:cstheme="minorHAnsi"/>
          <w:sz w:val="24"/>
          <w:szCs w:val="24"/>
        </w:rPr>
      </w:pPr>
      <w:r w:rsidRPr="008B2813">
        <w:rPr>
          <w:rFonts w:asciiTheme="minorHAnsi" w:hAnsiTheme="minorHAnsi" w:cstheme="minorHAnsi"/>
          <w:sz w:val="24"/>
          <w:szCs w:val="24"/>
        </w:rPr>
        <w:t xml:space="preserve">Su ve enerji tüketim kayıtları günlük, aylık ve yıllık olarak tutulmaya devam edilmiştir. ENERJİ VE SU TÜKETİMİ DEĞERLENDİRMELERİ 2024 yılında enerji tüketimlerimizi </w:t>
      </w:r>
      <w:proofErr w:type="gramStart"/>
      <w:r w:rsidRPr="008B2813">
        <w:rPr>
          <w:rFonts w:asciiTheme="minorHAnsi" w:hAnsiTheme="minorHAnsi" w:cstheme="minorHAnsi"/>
          <w:sz w:val="24"/>
          <w:szCs w:val="24"/>
        </w:rPr>
        <w:t>%3</w:t>
      </w:r>
      <w:proofErr w:type="gramEnd"/>
      <w:r w:rsidRPr="008B2813">
        <w:rPr>
          <w:rFonts w:asciiTheme="minorHAnsi" w:hAnsiTheme="minorHAnsi" w:cstheme="minorHAnsi"/>
          <w:sz w:val="24"/>
          <w:szCs w:val="24"/>
        </w:rPr>
        <w:t xml:space="preserve"> azaltmayı, Su tüketimimizi %2 ve Atık miktarımızı %5 azaltmayı hedefliyoruz. </w:t>
      </w:r>
    </w:p>
    <w:p w14:paraId="20FD624E" w14:textId="77777777" w:rsidR="008B2813" w:rsidRDefault="008B2813" w:rsidP="0034008C">
      <w:pPr>
        <w:pStyle w:val="ListeParagraf"/>
        <w:tabs>
          <w:tab w:val="left" w:pos="567"/>
        </w:tabs>
        <w:ind w:left="0"/>
        <w:jc w:val="both"/>
        <w:rPr>
          <w:rFonts w:asciiTheme="minorHAnsi" w:hAnsiTheme="minorHAnsi" w:cstheme="minorHAnsi"/>
          <w:sz w:val="24"/>
          <w:szCs w:val="24"/>
        </w:rPr>
      </w:pPr>
    </w:p>
    <w:p w14:paraId="48FF7ED2" w14:textId="77777777" w:rsidR="008B2813" w:rsidRDefault="008B2813" w:rsidP="008B2813">
      <w:pPr>
        <w:pStyle w:val="ListeParagraf"/>
        <w:tabs>
          <w:tab w:val="left" w:pos="567"/>
        </w:tabs>
        <w:jc w:val="both"/>
        <w:rPr>
          <w:rFonts w:asciiTheme="minorHAnsi" w:hAnsiTheme="minorHAnsi" w:cstheme="minorHAnsi"/>
          <w:sz w:val="24"/>
          <w:szCs w:val="24"/>
        </w:rPr>
      </w:pPr>
    </w:p>
    <w:p w14:paraId="3D7EEE55" w14:textId="1105DA59" w:rsidR="008B2813" w:rsidRPr="008B2813" w:rsidRDefault="008B2813" w:rsidP="008B2813">
      <w:pPr>
        <w:pStyle w:val="ListeParagraf"/>
        <w:tabs>
          <w:tab w:val="left" w:pos="567"/>
        </w:tabs>
        <w:ind w:left="0"/>
        <w:jc w:val="both"/>
        <w:rPr>
          <w:rFonts w:asciiTheme="minorHAnsi" w:hAnsiTheme="minorHAnsi" w:cstheme="minorHAnsi"/>
          <w:b/>
          <w:color w:val="C00000"/>
          <w:sz w:val="28"/>
          <w:szCs w:val="28"/>
        </w:rPr>
      </w:pPr>
      <w:r w:rsidRPr="008B2813">
        <w:rPr>
          <w:rFonts w:asciiTheme="minorHAnsi" w:hAnsiTheme="minorHAnsi" w:cstheme="minorHAnsi"/>
          <w:b/>
          <w:color w:val="C00000"/>
          <w:sz w:val="28"/>
          <w:szCs w:val="28"/>
        </w:rPr>
        <w:t xml:space="preserve">SOSYAL </w:t>
      </w:r>
      <w:r>
        <w:rPr>
          <w:rFonts w:asciiTheme="minorHAnsi" w:hAnsiTheme="minorHAnsi" w:cstheme="minorHAnsi"/>
          <w:b/>
          <w:color w:val="C00000"/>
          <w:sz w:val="28"/>
          <w:szCs w:val="28"/>
        </w:rPr>
        <w:t>ÇALIŞMALAR</w:t>
      </w:r>
      <w:r w:rsidRPr="008B2813">
        <w:rPr>
          <w:rFonts w:asciiTheme="minorHAnsi" w:hAnsiTheme="minorHAnsi" w:cstheme="minorHAnsi"/>
          <w:b/>
          <w:color w:val="C00000"/>
          <w:sz w:val="28"/>
          <w:szCs w:val="28"/>
        </w:rPr>
        <w:t xml:space="preserve"> </w:t>
      </w:r>
    </w:p>
    <w:p w14:paraId="66F19D45" w14:textId="6E57E87D" w:rsidR="008B2813" w:rsidRDefault="008B2813" w:rsidP="008B2813">
      <w:pPr>
        <w:pStyle w:val="ListeParagraf"/>
        <w:tabs>
          <w:tab w:val="left" w:pos="567"/>
        </w:tabs>
        <w:jc w:val="both"/>
        <w:rPr>
          <w:rFonts w:asciiTheme="minorHAnsi" w:hAnsiTheme="minorHAnsi" w:cstheme="minorHAnsi"/>
          <w:sz w:val="24"/>
          <w:szCs w:val="24"/>
        </w:rPr>
      </w:pPr>
      <w:r w:rsidRPr="008B2813">
        <w:rPr>
          <w:rFonts w:asciiTheme="minorHAnsi" w:hAnsiTheme="minorHAnsi" w:cstheme="minorHAnsi"/>
          <w:sz w:val="24"/>
          <w:szCs w:val="24"/>
        </w:rPr>
        <w:t>Tesis politikasına uygun olarak, markamızın getirdiği sosyal sorumluluk anlayışı ile başta çalışanlar olmak üzere misafir ve yerel halkın bilinçlendirilmesi ve sürekliliğinin sağlanması üzere sosyal projeler planlanmıştır.</w:t>
      </w:r>
    </w:p>
    <w:p w14:paraId="7E967D75" w14:textId="77777777" w:rsidR="008B2813" w:rsidRDefault="008B2813" w:rsidP="008B2813">
      <w:pPr>
        <w:pStyle w:val="ListeParagraf"/>
        <w:tabs>
          <w:tab w:val="left" w:pos="567"/>
        </w:tabs>
        <w:jc w:val="both"/>
        <w:rPr>
          <w:rFonts w:asciiTheme="minorHAnsi" w:hAnsiTheme="minorHAnsi" w:cstheme="minorHAnsi"/>
          <w:sz w:val="24"/>
          <w:szCs w:val="24"/>
        </w:rPr>
      </w:pPr>
    </w:p>
    <w:p w14:paraId="7C57F541" w14:textId="77777777" w:rsidR="008B2813" w:rsidRDefault="008B2813" w:rsidP="008B2813">
      <w:pPr>
        <w:pStyle w:val="ListeParagraf"/>
        <w:tabs>
          <w:tab w:val="left" w:pos="567"/>
        </w:tabs>
        <w:jc w:val="both"/>
        <w:rPr>
          <w:rFonts w:asciiTheme="minorHAnsi" w:hAnsiTheme="minorHAnsi" w:cstheme="minorHAnsi"/>
          <w:sz w:val="24"/>
          <w:szCs w:val="24"/>
        </w:rPr>
      </w:pPr>
      <w:r w:rsidRPr="008B2813">
        <w:rPr>
          <w:rFonts w:asciiTheme="minorHAnsi" w:hAnsiTheme="minorHAnsi" w:cstheme="minorHAnsi"/>
          <w:sz w:val="24"/>
          <w:szCs w:val="24"/>
        </w:rPr>
        <w:t xml:space="preserve">İşletme fiziksel koşulların el verdiği oranda engelsiz erişime destek olmaktadır. Otelimiz de engelsiz odası ve rampalar bulunmaktadır. </w:t>
      </w:r>
    </w:p>
    <w:p w14:paraId="2E368C0E" w14:textId="77777777" w:rsidR="008B2813" w:rsidRDefault="008B2813" w:rsidP="008B2813">
      <w:pPr>
        <w:pStyle w:val="ListeParagraf"/>
        <w:tabs>
          <w:tab w:val="left" w:pos="567"/>
        </w:tabs>
        <w:jc w:val="both"/>
        <w:rPr>
          <w:rFonts w:asciiTheme="minorHAnsi" w:hAnsiTheme="minorHAnsi" w:cstheme="minorHAnsi"/>
          <w:sz w:val="24"/>
          <w:szCs w:val="24"/>
        </w:rPr>
      </w:pPr>
    </w:p>
    <w:p w14:paraId="29E549D5" w14:textId="77777777" w:rsidR="008B2813" w:rsidRDefault="008B2813" w:rsidP="008B2813">
      <w:pPr>
        <w:pStyle w:val="ListeParagraf"/>
        <w:tabs>
          <w:tab w:val="left" w:pos="567"/>
        </w:tabs>
        <w:jc w:val="both"/>
        <w:rPr>
          <w:rFonts w:asciiTheme="minorHAnsi" w:hAnsiTheme="minorHAnsi" w:cstheme="minorHAnsi"/>
          <w:sz w:val="24"/>
          <w:szCs w:val="24"/>
        </w:rPr>
      </w:pPr>
      <w:r w:rsidRPr="008B2813">
        <w:rPr>
          <w:rFonts w:asciiTheme="minorHAnsi" w:hAnsiTheme="minorHAnsi" w:cstheme="minorHAnsi"/>
          <w:sz w:val="24"/>
          <w:szCs w:val="24"/>
        </w:rPr>
        <w:t xml:space="preserve">Yapılan Projeler: Kadınları gece mesaiye bırakmama, ağır işte çalıştırmama, çocuk yaşta işçi çalıştırmama gibi pozitif ayrımcılık yaptık ve yapmaya devam ediyoruz. </w:t>
      </w:r>
    </w:p>
    <w:p w14:paraId="3EF00124" w14:textId="77777777" w:rsidR="008B2813" w:rsidRDefault="008B2813" w:rsidP="008B2813">
      <w:pPr>
        <w:pStyle w:val="ListeParagraf"/>
        <w:tabs>
          <w:tab w:val="left" w:pos="567"/>
        </w:tabs>
        <w:jc w:val="both"/>
        <w:rPr>
          <w:rFonts w:asciiTheme="minorHAnsi" w:hAnsiTheme="minorHAnsi" w:cstheme="minorHAnsi"/>
          <w:sz w:val="24"/>
          <w:szCs w:val="24"/>
        </w:rPr>
      </w:pPr>
      <w:r w:rsidRPr="008B2813">
        <w:rPr>
          <w:rFonts w:asciiTheme="minorHAnsi" w:hAnsiTheme="minorHAnsi" w:cstheme="minorHAnsi"/>
          <w:sz w:val="24"/>
          <w:szCs w:val="24"/>
        </w:rPr>
        <w:t xml:space="preserve">Tüm çalışanlara sosyal güvenlik sisteminin sağladığı sağlık hizmeti vermektedir. </w:t>
      </w:r>
    </w:p>
    <w:p w14:paraId="010CCE38" w14:textId="77777777" w:rsidR="008B2813" w:rsidRDefault="008B2813" w:rsidP="008B2813">
      <w:pPr>
        <w:pStyle w:val="ListeParagraf"/>
        <w:tabs>
          <w:tab w:val="left" w:pos="567"/>
        </w:tabs>
        <w:jc w:val="both"/>
        <w:rPr>
          <w:rFonts w:asciiTheme="minorHAnsi" w:hAnsiTheme="minorHAnsi" w:cstheme="minorHAnsi"/>
          <w:sz w:val="24"/>
          <w:szCs w:val="24"/>
        </w:rPr>
      </w:pPr>
      <w:r w:rsidRPr="008B2813">
        <w:rPr>
          <w:rFonts w:asciiTheme="minorHAnsi" w:hAnsiTheme="minorHAnsi" w:cstheme="minorHAnsi"/>
          <w:sz w:val="24"/>
          <w:szCs w:val="24"/>
        </w:rPr>
        <w:t xml:space="preserve">Hayvan barınağına artan yiyeceklerin düzenli olarak gönderilerek ve sokak hayvanlarının yaşamasına imkân sağlanmaktadır. </w:t>
      </w:r>
    </w:p>
    <w:p w14:paraId="0B60AE9B" w14:textId="77777777" w:rsidR="008B2813" w:rsidRDefault="008B2813" w:rsidP="008B2813">
      <w:pPr>
        <w:pStyle w:val="ListeParagraf"/>
        <w:tabs>
          <w:tab w:val="left" w:pos="567"/>
        </w:tabs>
        <w:jc w:val="both"/>
        <w:rPr>
          <w:rFonts w:asciiTheme="minorHAnsi" w:hAnsiTheme="minorHAnsi" w:cstheme="minorHAnsi"/>
          <w:sz w:val="24"/>
          <w:szCs w:val="24"/>
        </w:rPr>
      </w:pPr>
      <w:r w:rsidRPr="008B2813">
        <w:rPr>
          <w:rFonts w:asciiTheme="minorHAnsi" w:hAnsiTheme="minorHAnsi" w:cstheme="minorHAnsi"/>
          <w:sz w:val="24"/>
          <w:szCs w:val="24"/>
        </w:rPr>
        <w:t xml:space="preserve">ÇEVRE İLERLEME RAPORU </w:t>
      </w:r>
    </w:p>
    <w:p w14:paraId="6D828AAA" w14:textId="5B6AE0D9" w:rsidR="008B2813" w:rsidRDefault="008B2813" w:rsidP="008B2813">
      <w:pPr>
        <w:pStyle w:val="ListeParagraf"/>
        <w:tabs>
          <w:tab w:val="left" w:pos="567"/>
        </w:tabs>
        <w:jc w:val="both"/>
        <w:rPr>
          <w:rFonts w:asciiTheme="minorHAnsi" w:hAnsiTheme="minorHAnsi" w:cstheme="minorHAnsi"/>
          <w:sz w:val="24"/>
          <w:szCs w:val="24"/>
        </w:rPr>
      </w:pPr>
      <w:r w:rsidRPr="008B2813">
        <w:rPr>
          <w:rFonts w:asciiTheme="minorHAnsi" w:hAnsiTheme="minorHAnsi" w:cstheme="minorHAnsi"/>
          <w:sz w:val="24"/>
          <w:szCs w:val="24"/>
        </w:rPr>
        <w:t>YASAL GEREKLİLİKLER Tesisimizde 202</w:t>
      </w:r>
      <w:r w:rsidR="009E34D5">
        <w:rPr>
          <w:rFonts w:asciiTheme="minorHAnsi" w:hAnsiTheme="minorHAnsi" w:cstheme="minorHAnsi"/>
          <w:sz w:val="24"/>
          <w:szCs w:val="24"/>
        </w:rPr>
        <w:t>4</w:t>
      </w:r>
      <w:r w:rsidRPr="008B2813">
        <w:rPr>
          <w:rFonts w:asciiTheme="minorHAnsi" w:hAnsiTheme="minorHAnsi" w:cstheme="minorHAnsi"/>
          <w:sz w:val="24"/>
          <w:szCs w:val="24"/>
        </w:rPr>
        <w:t xml:space="preserve"> yılı için canlı müzik yayın izni alınmıştır. </w:t>
      </w:r>
    </w:p>
    <w:p w14:paraId="306F00AF" w14:textId="77777777" w:rsidR="008B2813" w:rsidRDefault="008B2813" w:rsidP="008B2813">
      <w:pPr>
        <w:pStyle w:val="ListeParagraf"/>
        <w:tabs>
          <w:tab w:val="left" w:pos="567"/>
        </w:tabs>
        <w:jc w:val="both"/>
        <w:rPr>
          <w:rFonts w:asciiTheme="minorHAnsi" w:hAnsiTheme="minorHAnsi" w:cstheme="minorHAnsi"/>
          <w:sz w:val="24"/>
          <w:szCs w:val="24"/>
        </w:rPr>
      </w:pPr>
      <w:r w:rsidRPr="008B2813">
        <w:rPr>
          <w:rFonts w:asciiTheme="minorHAnsi" w:hAnsiTheme="minorHAnsi" w:cstheme="minorHAnsi"/>
          <w:sz w:val="24"/>
          <w:szCs w:val="24"/>
        </w:rPr>
        <w:t xml:space="preserve">Tesisin Çevre izni alınmış olup 5 yıl geçerlidir. Çevre ile ilgili (ÇED gerekli değildir, Sıfır Atık Belgesi </w:t>
      </w:r>
      <w:proofErr w:type="spellStart"/>
      <w:r w:rsidRPr="008B2813">
        <w:rPr>
          <w:rFonts w:asciiTheme="minorHAnsi" w:hAnsiTheme="minorHAnsi" w:cstheme="minorHAnsi"/>
          <w:sz w:val="24"/>
          <w:szCs w:val="24"/>
        </w:rPr>
        <w:t>vb</w:t>
      </w:r>
      <w:proofErr w:type="spellEnd"/>
      <w:r w:rsidRPr="008B2813">
        <w:rPr>
          <w:rFonts w:asciiTheme="minorHAnsi" w:hAnsiTheme="minorHAnsi" w:cstheme="minorHAnsi"/>
          <w:sz w:val="24"/>
          <w:szCs w:val="24"/>
        </w:rPr>
        <w:t xml:space="preserve">) yasal zorunluluk kapsamındaki tüm gerekliliklerimizi yerine getirip, yasal zorunluluklarımızı takip etmekteyiz. </w:t>
      </w:r>
    </w:p>
    <w:p w14:paraId="3D36B2FA" w14:textId="77777777" w:rsidR="008B2813" w:rsidRDefault="008B2813" w:rsidP="008B2813">
      <w:pPr>
        <w:pStyle w:val="ListeParagraf"/>
        <w:tabs>
          <w:tab w:val="left" w:pos="567"/>
        </w:tabs>
        <w:jc w:val="both"/>
        <w:rPr>
          <w:rFonts w:asciiTheme="minorHAnsi" w:hAnsiTheme="minorHAnsi" w:cstheme="minorHAnsi"/>
          <w:sz w:val="24"/>
          <w:szCs w:val="24"/>
        </w:rPr>
      </w:pPr>
    </w:p>
    <w:p w14:paraId="323EC75D" w14:textId="77777777" w:rsidR="008B2813" w:rsidRDefault="008B2813" w:rsidP="008B2813">
      <w:pPr>
        <w:pStyle w:val="ListeParagraf"/>
        <w:tabs>
          <w:tab w:val="left" w:pos="567"/>
        </w:tabs>
        <w:jc w:val="both"/>
        <w:rPr>
          <w:rFonts w:asciiTheme="minorHAnsi" w:hAnsiTheme="minorHAnsi" w:cstheme="minorHAnsi"/>
          <w:sz w:val="24"/>
          <w:szCs w:val="24"/>
        </w:rPr>
      </w:pPr>
      <w:r w:rsidRPr="008B2813">
        <w:rPr>
          <w:rFonts w:asciiTheme="minorHAnsi" w:hAnsiTheme="minorHAnsi" w:cstheme="minorHAnsi"/>
          <w:sz w:val="24"/>
          <w:szCs w:val="24"/>
        </w:rPr>
        <w:lastRenderedPageBreak/>
        <w:t xml:space="preserve">PERSONEL İLERLEME RAPORU Personel Yemekhanesine dilek, öneri ve şikâyet kutusu konulmuştur. Bu kutunun anahtarı üst yönetimde olup, personelin dilek, şikâyet ve önerilerinin bu şekilde üst yönetime ulaştırılması kolaylaştırılmıştır. </w:t>
      </w:r>
    </w:p>
    <w:p w14:paraId="302DAF5B" w14:textId="77777777" w:rsidR="008B2813" w:rsidRDefault="008B2813" w:rsidP="008B2813">
      <w:pPr>
        <w:pStyle w:val="ListeParagraf"/>
        <w:tabs>
          <w:tab w:val="left" w:pos="567"/>
        </w:tabs>
        <w:jc w:val="both"/>
        <w:rPr>
          <w:rFonts w:asciiTheme="minorHAnsi" w:hAnsiTheme="minorHAnsi" w:cstheme="minorHAnsi"/>
          <w:sz w:val="24"/>
          <w:szCs w:val="24"/>
        </w:rPr>
      </w:pPr>
    </w:p>
    <w:p w14:paraId="7CAD313F" w14:textId="77777777" w:rsidR="008B2813" w:rsidRDefault="008B2813" w:rsidP="008B2813">
      <w:pPr>
        <w:pStyle w:val="ListeParagraf"/>
        <w:tabs>
          <w:tab w:val="left" w:pos="567"/>
        </w:tabs>
        <w:jc w:val="both"/>
        <w:rPr>
          <w:rFonts w:asciiTheme="minorHAnsi" w:hAnsiTheme="minorHAnsi" w:cstheme="minorHAnsi"/>
          <w:sz w:val="24"/>
          <w:szCs w:val="24"/>
        </w:rPr>
      </w:pPr>
      <w:r w:rsidRPr="008B2813">
        <w:rPr>
          <w:rFonts w:asciiTheme="minorHAnsi" w:hAnsiTheme="minorHAnsi" w:cstheme="minorHAnsi"/>
          <w:sz w:val="24"/>
          <w:szCs w:val="24"/>
        </w:rPr>
        <w:t xml:space="preserve">Personellere en az asgari ücretin yanında yemek verilmektedir. Personellerimizin iş kıyafetleri otelimiz tarafından çamaşırhanede yıkanmaktadır. </w:t>
      </w:r>
    </w:p>
    <w:p w14:paraId="2E095305" w14:textId="77777777" w:rsidR="008B2813" w:rsidRDefault="008B2813" w:rsidP="008B2813">
      <w:pPr>
        <w:pStyle w:val="ListeParagraf"/>
        <w:tabs>
          <w:tab w:val="left" w:pos="567"/>
        </w:tabs>
        <w:jc w:val="both"/>
        <w:rPr>
          <w:rFonts w:asciiTheme="minorHAnsi" w:hAnsiTheme="minorHAnsi" w:cstheme="minorHAnsi"/>
          <w:sz w:val="24"/>
          <w:szCs w:val="24"/>
        </w:rPr>
      </w:pPr>
      <w:r w:rsidRPr="008B2813">
        <w:rPr>
          <w:rFonts w:asciiTheme="minorHAnsi" w:hAnsiTheme="minorHAnsi" w:cstheme="minorHAnsi"/>
          <w:sz w:val="24"/>
          <w:szCs w:val="24"/>
        </w:rPr>
        <w:t xml:space="preserve">Her ay, ay içerisinde doğan tüm çalışanların doğum günü kutlamaları yapılacaktır. Sürekli eğitime önem vererek periyodik olarak değişik konularda (Departman İş Başı Eğitimleri, İş Sağlığı ve İş Güvenliği, Yangın, Çevre, Sertifikalı İlkyardım Eğitimi gibi) SOSYAL KONULAR, İNSANA BAKIŞ AÇISI VE YEREL TOPLUM İLİŞKİLERİNE YÖNELİK FAALİYETLER 2024 Yılı </w:t>
      </w:r>
    </w:p>
    <w:p w14:paraId="6488EB30" w14:textId="77777777" w:rsidR="008B2813" w:rsidRDefault="008B2813" w:rsidP="008B2813">
      <w:pPr>
        <w:pStyle w:val="ListeParagraf"/>
        <w:tabs>
          <w:tab w:val="left" w:pos="567"/>
        </w:tabs>
        <w:jc w:val="both"/>
        <w:rPr>
          <w:rFonts w:asciiTheme="minorHAnsi" w:hAnsiTheme="minorHAnsi" w:cstheme="minorHAnsi"/>
          <w:sz w:val="24"/>
          <w:szCs w:val="24"/>
        </w:rPr>
      </w:pPr>
    </w:p>
    <w:p w14:paraId="4A6A7921" w14:textId="77777777" w:rsidR="008B2813" w:rsidRDefault="008B2813" w:rsidP="008B2813">
      <w:pPr>
        <w:pStyle w:val="ListeParagraf"/>
        <w:tabs>
          <w:tab w:val="left" w:pos="567"/>
        </w:tabs>
        <w:jc w:val="both"/>
        <w:rPr>
          <w:rFonts w:asciiTheme="minorHAnsi" w:hAnsiTheme="minorHAnsi" w:cstheme="minorHAnsi"/>
          <w:sz w:val="24"/>
          <w:szCs w:val="24"/>
        </w:rPr>
      </w:pPr>
      <w:r w:rsidRPr="008B2813">
        <w:rPr>
          <w:rFonts w:asciiTheme="minorHAnsi" w:hAnsiTheme="minorHAnsi" w:cstheme="minorHAnsi"/>
          <w:sz w:val="24"/>
          <w:szCs w:val="24"/>
        </w:rPr>
        <w:t xml:space="preserve">Hedeflerimiz ve 2023 Yılında Kaydedilen Gelişmelere Yönelik İlerleme Raporu Karbel Otel çevrenin, çalışanların ve içinde bulunduğu toplumun gelişimine katkıda bulunmayı sorumlulukları içinde görür. </w:t>
      </w:r>
    </w:p>
    <w:p w14:paraId="65E9C8B8" w14:textId="77777777" w:rsidR="008B2813" w:rsidRDefault="008B2813" w:rsidP="008B2813">
      <w:pPr>
        <w:pStyle w:val="ListeParagraf"/>
        <w:tabs>
          <w:tab w:val="left" w:pos="567"/>
        </w:tabs>
        <w:jc w:val="both"/>
        <w:rPr>
          <w:rFonts w:asciiTheme="minorHAnsi" w:hAnsiTheme="minorHAnsi" w:cstheme="minorHAnsi"/>
          <w:sz w:val="24"/>
          <w:szCs w:val="24"/>
        </w:rPr>
      </w:pPr>
    </w:p>
    <w:p w14:paraId="50533561" w14:textId="77777777" w:rsidR="008B2813" w:rsidRDefault="008B2813" w:rsidP="008B2813">
      <w:pPr>
        <w:pStyle w:val="ListeParagraf"/>
        <w:tabs>
          <w:tab w:val="left" w:pos="567"/>
        </w:tabs>
        <w:jc w:val="both"/>
        <w:rPr>
          <w:rFonts w:asciiTheme="minorHAnsi" w:hAnsiTheme="minorHAnsi" w:cstheme="minorHAnsi"/>
          <w:sz w:val="24"/>
          <w:szCs w:val="24"/>
        </w:rPr>
      </w:pPr>
      <w:r w:rsidRPr="008B2813">
        <w:rPr>
          <w:rFonts w:asciiTheme="minorHAnsi" w:hAnsiTheme="minorHAnsi" w:cstheme="minorHAnsi"/>
          <w:sz w:val="24"/>
          <w:szCs w:val="24"/>
        </w:rPr>
        <w:t xml:space="preserve">Bölgede kültürel zenginliği ve yerel üreticileri destekler, yerel ekonomiye katkı sağlar. Yerel ürünleri tercih eder ve tesisin bulunduğu bölgelerde yaşayan insanlara iş </w:t>
      </w:r>
      <w:proofErr w:type="gramStart"/>
      <w:r w:rsidRPr="008B2813">
        <w:rPr>
          <w:rFonts w:asciiTheme="minorHAnsi" w:hAnsiTheme="minorHAnsi" w:cstheme="minorHAnsi"/>
          <w:sz w:val="24"/>
          <w:szCs w:val="24"/>
        </w:rPr>
        <w:t>imkanı</w:t>
      </w:r>
      <w:proofErr w:type="gramEnd"/>
      <w:r w:rsidRPr="008B2813">
        <w:rPr>
          <w:rFonts w:asciiTheme="minorHAnsi" w:hAnsiTheme="minorHAnsi" w:cstheme="minorHAnsi"/>
          <w:sz w:val="24"/>
          <w:szCs w:val="24"/>
        </w:rPr>
        <w:t xml:space="preserve"> sağlar. </w:t>
      </w:r>
    </w:p>
    <w:p w14:paraId="12100393" w14:textId="77777777" w:rsidR="008B2813" w:rsidRDefault="008B2813" w:rsidP="008B2813">
      <w:pPr>
        <w:pStyle w:val="ListeParagraf"/>
        <w:tabs>
          <w:tab w:val="left" w:pos="567"/>
        </w:tabs>
        <w:jc w:val="both"/>
        <w:rPr>
          <w:rFonts w:asciiTheme="minorHAnsi" w:hAnsiTheme="minorHAnsi" w:cstheme="minorHAnsi"/>
          <w:sz w:val="24"/>
          <w:szCs w:val="24"/>
        </w:rPr>
      </w:pPr>
    </w:p>
    <w:p w14:paraId="5DC3E44E" w14:textId="77777777" w:rsidR="008B2813" w:rsidRDefault="008B2813" w:rsidP="008B2813">
      <w:pPr>
        <w:pStyle w:val="ListeParagraf"/>
        <w:tabs>
          <w:tab w:val="left" w:pos="567"/>
        </w:tabs>
        <w:jc w:val="both"/>
        <w:rPr>
          <w:rFonts w:asciiTheme="minorHAnsi" w:hAnsiTheme="minorHAnsi" w:cstheme="minorHAnsi"/>
          <w:sz w:val="24"/>
          <w:szCs w:val="24"/>
        </w:rPr>
      </w:pPr>
      <w:r w:rsidRPr="008B2813">
        <w:rPr>
          <w:rFonts w:asciiTheme="minorHAnsi" w:hAnsiTheme="minorHAnsi" w:cstheme="minorHAnsi"/>
          <w:sz w:val="24"/>
          <w:szCs w:val="24"/>
        </w:rPr>
        <w:t>Mevcut personel ile uzun süreli çalışmayı hedefler. Bilgi, görgü ve becerilerinin arttırılması ile ilgili eğitim programları uygular. İşletmemizde engelli personel istihdam edilmesine önem verilir.</w:t>
      </w:r>
    </w:p>
    <w:p w14:paraId="7150F961" w14:textId="77777777" w:rsidR="008B2813" w:rsidRDefault="008B2813" w:rsidP="008B2813">
      <w:pPr>
        <w:pStyle w:val="ListeParagraf"/>
        <w:tabs>
          <w:tab w:val="left" w:pos="567"/>
        </w:tabs>
        <w:jc w:val="both"/>
        <w:rPr>
          <w:rFonts w:asciiTheme="minorHAnsi" w:hAnsiTheme="minorHAnsi" w:cstheme="minorHAnsi"/>
          <w:sz w:val="24"/>
          <w:szCs w:val="24"/>
        </w:rPr>
      </w:pPr>
    </w:p>
    <w:p w14:paraId="2DBAFCAE" w14:textId="4A7BF60C" w:rsidR="008B2813" w:rsidRDefault="008B2813" w:rsidP="008B2813">
      <w:pPr>
        <w:pStyle w:val="ListeParagraf"/>
        <w:tabs>
          <w:tab w:val="left" w:pos="567"/>
        </w:tabs>
        <w:jc w:val="both"/>
        <w:rPr>
          <w:rFonts w:asciiTheme="minorHAnsi" w:hAnsiTheme="minorHAnsi" w:cstheme="minorHAnsi"/>
          <w:sz w:val="24"/>
          <w:szCs w:val="24"/>
        </w:rPr>
      </w:pPr>
      <w:r w:rsidRPr="008B2813">
        <w:rPr>
          <w:rFonts w:asciiTheme="minorHAnsi" w:hAnsiTheme="minorHAnsi" w:cstheme="minorHAnsi"/>
          <w:sz w:val="24"/>
          <w:szCs w:val="24"/>
        </w:rPr>
        <w:t>İşletmemiz, yerel halkı ve öğrencileri imkânları dâhilinde destekler. Restoranda bulunan menüde yemekler, kültürel yapısı, müzikleri, misafirlere tanıtılır.</w:t>
      </w:r>
      <w:r w:rsidR="005E2814" w:rsidRPr="00810096">
        <w:rPr>
          <w:rFonts w:asciiTheme="minorHAnsi" w:hAnsiTheme="minorHAnsi" w:cstheme="minorHAnsi"/>
          <w:sz w:val="24"/>
          <w:szCs w:val="24"/>
        </w:rPr>
        <w:t xml:space="preserve"> </w:t>
      </w:r>
    </w:p>
    <w:p w14:paraId="336B655E" w14:textId="77777777" w:rsidR="008B2813" w:rsidRDefault="008B2813" w:rsidP="0034008C">
      <w:pPr>
        <w:pStyle w:val="ListeParagraf"/>
        <w:tabs>
          <w:tab w:val="left" w:pos="567"/>
        </w:tabs>
        <w:ind w:left="0"/>
        <w:jc w:val="both"/>
        <w:rPr>
          <w:rFonts w:asciiTheme="minorHAnsi" w:hAnsiTheme="minorHAnsi" w:cstheme="minorHAnsi"/>
          <w:sz w:val="24"/>
          <w:szCs w:val="24"/>
        </w:rPr>
      </w:pPr>
    </w:p>
    <w:p w14:paraId="00BE5FD0" w14:textId="77777777" w:rsidR="006B23FF" w:rsidRDefault="006B23FF" w:rsidP="0034008C">
      <w:pPr>
        <w:pStyle w:val="ListeParagraf"/>
        <w:tabs>
          <w:tab w:val="left" w:pos="567"/>
        </w:tabs>
        <w:ind w:left="0"/>
        <w:jc w:val="both"/>
        <w:rPr>
          <w:rFonts w:asciiTheme="minorHAnsi" w:hAnsiTheme="minorHAnsi" w:cstheme="minorHAnsi"/>
          <w:b/>
          <w:color w:val="C00000"/>
          <w:sz w:val="28"/>
          <w:szCs w:val="28"/>
        </w:rPr>
      </w:pPr>
    </w:p>
    <w:p w14:paraId="7CC5AD0E" w14:textId="77777777" w:rsidR="006B23FF" w:rsidRDefault="006B23FF" w:rsidP="0034008C">
      <w:pPr>
        <w:pStyle w:val="ListeParagraf"/>
        <w:tabs>
          <w:tab w:val="left" w:pos="567"/>
        </w:tabs>
        <w:ind w:left="0"/>
        <w:jc w:val="both"/>
        <w:rPr>
          <w:rFonts w:asciiTheme="minorHAnsi" w:hAnsiTheme="minorHAnsi" w:cstheme="minorHAnsi"/>
          <w:b/>
          <w:color w:val="C00000"/>
          <w:sz w:val="28"/>
          <w:szCs w:val="28"/>
        </w:rPr>
      </w:pPr>
    </w:p>
    <w:p w14:paraId="2A166D10" w14:textId="77777777" w:rsidR="006B23FF" w:rsidRDefault="006B23FF" w:rsidP="0034008C">
      <w:pPr>
        <w:pStyle w:val="ListeParagraf"/>
        <w:tabs>
          <w:tab w:val="left" w:pos="567"/>
        </w:tabs>
        <w:ind w:left="0"/>
        <w:jc w:val="both"/>
        <w:rPr>
          <w:rFonts w:asciiTheme="minorHAnsi" w:hAnsiTheme="minorHAnsi" w:cstheme="minorHAnsi"/>
          <w:b/>
          <w:color w:val="C00000"/>
          <w:sz w:val="28"/>
          <w:szCs w:val="28"/>
        </w:rPr>
      </w:pPr>
    </w:p>
    <w:p w14:paraId="1B7B25C1" w14:textId="77777777" w:rsidR="006B23FF" w:rsidRDefault="006B23FF" w:rsidP="0034008C">
      <w:pPr>
        <w:pStyle w:val="ListeParagraf"/>
        <w:tabs>
          <w:tab w:val="left" w:pos="567"/>
        </w:tabs>
        <w:ind w:left="0"/>
        <w:jc w:val="both"/>
        <w:rPr>
          <w:rFonts w:asciiTheme="minorHAnsi" w:hAnsiTheme="minorHAnsi" w:cstheme="minorHAnsi"/>
          <w:b/>
          <w:color w:val="C00000"/>
          <w:sz w:val="28"/>
          <w:szCs w:val="28"/>
        </w:rPr>
      </w:pPr>
    </w:p>
    <w:p w14:paraId="41E58B1F" w14:textId="77777777" w:rsidR="006B23FF" w:rsidRDefault="006B23FF" w:rsidP="0034008C">
      <w:pPr>
        <w:pStyle w:val="ListeParagraf"/>
        <w:tabs>
          <w:tab w:val="left" w:pos="567"/>
        </w:tabs>
        <w:ind w:left="0"/>
        <w:jc w:val="both"/>
        <w:rPr>
          <w:rFonts w:asciiTheme="minorHAnsi" w:hAnsiTheme="minorHAnsi" w:cstheme="minorHAnsi"/>
          <w:b/>
          <w:color w:val="C00000"/>
          <w:sz w:val="28"/>
          <w:szCs w:val="28"/>
        </w:rPr>
      </w:pPr>
    </w:p>
    <w:p w14:paraId="70813B3F" w14:textId="77777777" w:rsidR="006B23FF" w:rsidRDefault="006B23FF" w:rsidP="0034008C">
      <w:pPr>
        <w:pStyle w:val="ListeParagraf"/>
        <w:tabs>
          <w:tab w:val="left" w:pos="567"/>
        </w:tabs>
        <w:ind w:left="0"/>
        <w:jc w:val="both"/>
        <w:rPr>
          <w:rFonts w:asciiTheme="minorHAnsi" w:hAnsiTheme="minorHAnsi" w:cstheme="minorHAnsi"/>
          <w:b/>
          <w:color w:val="C00000"/>
          <w:sz w:val="28"/>
          <w:szCs w:val="28"/>
        </w:rPr>
      </w:pPr>
    </w:p>
    <w:p w14:paraId="0A1D82DE" w14:textId="77777777" w:rsidR="006B23FF" w:rsidRDefault="006B23FF" w:rsidP="0034008C">
      <w:pPr>
        <w:pStyle w:val="ListeParagraf"/>
        <w:tabs>
          <w:tab w:val="left" w:pos="567"/>
        </w:tabs>
        <w:ind w:left="0"/>
        <w:jc w:val="both"/>
        <w:rPr>
          <w:rFonts w:asciiTheme="minorHAnsi" w:hAnsiTheme="minorHAnsi" w:cstheme="minorHAnsi"/>
          <w:b/>
          <w:color w:val="C00000"/>
          <w:sz w:val="28"/>
          <w:szCs w:val="28"/>
        </w:rPr>
      </w:pPr>
    </w:p>
    <w:p w14:paraId="05D965E1" w14:textId="77777777" w:rsidR="006B23FF" w:rsidRDefault="006B23FF" w:rsidP="0034008C">
      <w:pPr>
        <w:pStyle w:val="ListeParagraf"/>
        <w:tabs>
          <w:tab w:val="left" w:pos="567"/>
        </w:tabs>
        <w:ind w:left="0"/>
        <w:jc w:val="both"/>
        <w:rPr>
          <w:rFonts w:asciiTheme="minorHAnsi" w:hAnsiTheme="minorHAnsi" w:cstheme="minorHAnsi"/>
          <w:b/>
          <w:color w:val="C00000"/>
          <w:sz w:val="28"/>
          <w:szCs w:val="28"/>
        </w:rPr>
      </w:pPr>
    </w:p>
    <w:p w14:paraId="4FF8A874" w14:textId="77777777" w:rsidR="006B23FF" w:rsidRDefault="006B23FF" w:rsidP="0034008C">
      <w:pPr>
        <w:pStyle w:val="ListeParagraf"/>
        <w:tabs>
          <w:tab w:val="left" w:pos="567"/>
        </w:tabs>
        <w:ind w:left="0"/>
        <w:jc w:val="both"/>
        <w:rPr>
          <w:rFonts w:asciiTheme="minorHAnsi" w:hAnsiTheme="minorHAnsi" w:cstheme="minorHAnsi"/>
          <w:b/>
          <w:color w:val="C00000"/>
          <w:sz w:val="28"/>
          <w:szCs w:val="28"/>
        </w:rPr>
      </w:pPr>
    </w:p>
    <w:p w14:paraId="2BC8CAFD" w14:textId="77777777" w:rsidR="006B23FF" w:rsidRDefault="006B23FF" w:rsidP="0034008C">
      <w:pPr>
        <w:pStyle w:val="ListeParagraf"/>
        <w:tabs>
          <w:tab w:val="left" w:pos="567"/>
        </w:tabs>
        <w:ind w:left="0"/>
        <w:jc w:val="both"/>
        <w:rPr>
          <w:rFonts w:asciiTheme="minorHAnsi" w:hAnsiTheme="minorHAnsi" w:cstheme="minorHAnsi"/>
          <w:b/>
          <w:color w:val="C00000"/>
          <w:sz w:val="28"/>
          <w:szCs w:val="28"/>
        </w:rPr>
      </w:pPr>
    </w:p>
    <w:p w14:paraId="57020331" w14:textId="77777777" w:rsidR="006B23FF" w:rsidRDefault="006B23FF" w:rsidP="0034008C">
      <w:pPr>
        <w:pStyle w:val="ListeParagraf"/>
        <w:tabs>
          <w:tab w:val="left" w:pos="567"/>
        </w:tabs>
        <w:ind w:left="0"/>
        <w:jc w:val="both"/>
        <w:rPr>
          <w:rFonts w:asciiTheme="minorHAnsi" w:hAnsiTheme="minorHAnsi" w:cstheme="minorHAnsi"/>
          <w:b/>
          <w:color w:val="C00000"/>
          <w:sz w:val="28"/>
          <w:szCs w:val="28"/>
        </w:rPr>
      </w:pPr>
    </w:p>
    <w:p w14:paraId="7BD71E60" w14:textId="77777777" w:rsidR="006B23FF" w:rsidRDefault="006B23FF" w:rsidP="0034008C">
      <w:pPr>
        <w:pStyle w:val="ListeParagraf"/>
        <w:tabs>
          <w:tab w:val="left" w:pos="567"/>
        </w:tabs>
        <w:ind w:left="0"/>
        <w:jc w:val="both"/>
        <w:rPr>
          <w:rFonts w:asciiTheme="minorHAnsi" w:hAnsiTheme="minorHAnsi" w:cstheme="minorHAnsi"/>
          <w:b/>
          <w:color w:val="C00000"/>
          <w:sz w:val="28"/>
          <w:szCs w:val="28"/>
        </w:rPr>
      </w:pPr>
    </w:p>
    <w:p w14:paraId="78D12E36" w14:textId="03415143" w:rsidR="007A3A65" w:rsidRPr="0034008C" w:rsidRDefault="00261F37" w:rsidP="0034008C">
      <w:pPr>
        <w:pStyle w:val="ListeParagraf"/>
        <w:tabs>
          <w:tab w:val="left" w:pos="567"/>
        </w:tabs>
        <w:ind w:left="0"/>
        <w:jc w:val="both"/>
        <w:rPr>
          <w:rFonts w:asciiTheme="minorHAnsi" w:hAnsiTheme="minorHAnsi" w:cstheme="minorHAnsi"/>
          <w:b/>
          <w:color w:val="C00000"/>
          <w:sz w:val="28"/>
          <w:szCs w:val="28"/>
        </w:rPr>
      </w:pPr>
      <w:r>
        <w:rPr>
          <w:rFonts w:asciiTheme="minorHAnsi" w:hAnsiTheme="minorHAnsi" w:cstheme="minorHAnsi"/>
          <w:b/>
          <w:color w:val="C00000"/>
          <w:sz w:val="28"/>
          <w:szCs w:val="28"/>
        </w:rPr>
        <w:t>SO</w:t>
      </w:r>
      <w:r w:rsidR="008B3B27" w:rsidRPr="008B3B27">
        <w:rPr>
          <w:rFonts w:asciiTheme="minorHAnsi" w:hAnsiTheme="minorHAnsi" w:cstheme="minorHAnsi"/>
          <w:b/>
          <w:color w:val="C00000"/>
          <w:sz w:val="28"/>
          <w:szCs w:val="28"/>
        </w:rPr>
        <w:t xml:space="preserve">SYAL </w:t>
      </w:r>
      <w:r w:rsidR="00A90F7A">
        <w:rPr>
          <w:rFonts w:asciiTheme="minorHAnsi" w:hAnsiTheme="minorHAnsi" w:cstheme="minorHAnsi"/>
          <w:b/>
          <w:color w:val="C00000"/>
          <w:sz w:val="28"/>
          <w:szCs w:val="28"/>
        </w:rPr>
        <w:t>YARDIMLAŞMA, YEREL TOPLUM VE PERSONEL</w:t>
      </w:r>
      <w:r w:rsidR="008B3B27" w:rsidRPr="008B3B27">
        <w:rPr>
          <w:rFonts w:asciiTheme="minorHAnsi" w:hAnsiTheme="minorHAnsi" w:cstheme="minorHAnsi"/>
          <w:b/>
          <w:color w:val="C00000"/>
          <w:sz w:val="28"/>
          <w:szCs w:val="28"/>
        </w:rPr>
        <w:t xml:space="preserve"> </w:t>
      </w:r>
      <w:r w:rsidR="00A90F7A">
        <w:rPr>
          <w:rFonts w:asciiTheme="minorHAnsi" w:hAnsiTheme="minorHAnsi" w:cstheme="minorHAnsi"/>
          <w:b/>
          <w:color w:val="C00000"/>
          <w:sz w:val="28"/>
          <w:szCs w:val="28"/>
        </w:rPr>
        <w:t>KONULARI</w:t>
      </w:r>
    </w:p>
    <w:p w14:paraId="0BE6C967" w14:textId="77777777" w:rsidR="00E00E98" w:rsidRDefault="00E00E98" w:rsidP="00261F37">
      <w:pPr>
        <w:pStyle w:val="AralkYok"/>
        <w:tabs>
          <w:tab w:val="left" w:pos="567"/>
        </w:tabs>
        <w:jc w:val="both"/>
        <w:rPr>
          <w:rFonts w:asciiTheme="minorHAnsi" w:hAnsiTheme="minorHAnsi" w:cstheme="minorHAnsi"/>
          <w:sz w:val="24"/>
          <w:szCs w:val="28"/>
        </w:rPr>
      </w:pPr>
    </w:p>
    <w:p w14:paraId="2FC92A98" w14:textId="13041F2A" w:rsidR="0034008C" w:rsidRPr="00736E90" w:rsidRDefault="00CA4DDB" w:rsidP="00FA7F1E">
      <w:pPr>
        <w:pStyle w:val="AralkYok"/>
        <w:numPr>
          <w:ilvl w:val="0"/>
          <w:numId w:val="12"/>
        </w:numPr>
        <w:tabs>
          <w:tab w:val="left" w:pos="567"/>
        </w:tabs>
        <w:ind w:left="284"/>
        <w:rPr>
          <w:rFonts w:asciiTheme="minorHAnsi" w:hAnsiTheme="minorHAnsi" w:cstheme="minorHAnsi"/>
          <w:sz w:val="24"/>
          <w:szCs w:val="28"/>
        </w:rPr>
      </w:pPr>
      <w:r w:rsidRPr="00736E90">
        <w:rPr>
          <w:rFonts w:asciiTheme="minorHAnsi" w:hAnsiTheme="minorHAnsi" w:cstheme="minorHAnsi"/>
          <w:sz w:val="24"/>
          <w:szCs w:val="28"/>
        </w:rPr>
        <w:t xml:space="preserve">Her </w:t>
      </w:r>
      <w:r w:rsidR="00BB4228" w:rsidRPr="00736E90">
        <w:rPr>
          <w:rFonts w:asciiTheme="minorHAnsi" w:hAnsiTheme="minorHAnsi" w:cstheme="minorHAnsi"/>
          <w:sz w:val="24"/>
          <w:szCs w:val="28"/>
        </w:rPr>
        <w:t>aybaşında</w:t>
      </w:r>
      <w:r w:rsidR="00A90F7A" w:rsidRPr="00736E90">
        <w:rPr>
          <w:rFonts w:asciiTheme="minorHAnsi" w:hAnsiTheme="minorHAnsi" w:cstheme="minorHAnsi"/>
          <w:sz w:val="24"/>
          <w:szCs w:val="28"/>
        </w:rPr>
        <w:t xml:space="preserve">, </w:t>
      </w:r>
      <w:r w:rsidRPr="00736E90">
        <w:rPr>
          <w:rFonts w:asciiTheme="minorHAnsi" w:hAnsiTheme="minorHAnsi" w:cstheme="minorHAnsi"/>
          <w:sz w:val="24"/>
          <w:szCs w:val="28"/>
        </w:rPr>
        <w:t xml:space="preserve">personellerimizden </w:t>
      </w:r>
      <w:r w:rsidR="00A90F7A" w:rsidRPr="00736E90">
        <w:rPr>
          <w:rFonts w:asciiTheme="minorHAnsi" w:hAnsiTheme="minorHAnsi" w:cstheme="minorHAnsi"/>
          <w:sz w:val="24"/>
          <w:szCs w:val="28"/>
        </w:rPr>
        <w:t>o ay doğanların doğum günleri için doğum günü kutlaması yapılmaktadır.</w:t>
      </w:r>
    </w:p>
    <w:p w14:paraId="5373C935" w14:textId="77777777" w:rsidR="0034008C" w:rsidRPr="00736E90" w:rsidRDefault="0034008C" w:rsidP="00974604">
      <w:pPr>
        <w:pStyle w:val="AralkYok"/>
        <w:tabs>
          <w:tab w:val="left" w:pos="567"/>
        </w:tabs>
        <w:rPr>
          <w:rFonts w:asciiTheme="minorHAnsi" w:hAnsiTheme="minorHAnsi" w:cstheme="minorHAnsi"/>
          <w:sz w:val="24"/>
          <w:szCs w:val="28"/>
        </w:rPr>
      </w:pPr>
    </w:p>
    <w:p w14:paraId="42712B37" w14:textId="77777777" w:rsidR="00DA31BD" w:rsidRPr="00736E90" w:rsidRDefault="00DA31BD" w:rsidP="006C0BE6">
      <w:pPr>
        <w:pStyle w:val="ListeParagraf"/>
        <w:tabs>
          <w:tab w:val="left" w:pos="0"/>
          <w:tab w:val="left" w:pos="284"/>
          <w:tab w:val="left" w:pos="567"/>
          <w:tab w:val="left" w:pos="6379"/>
        </w:tabs>
        <w:ind w:left="0"/>
        <w:rPr>
          <w:rFonts w:asciiTheme="minorHAnsi" w:hAnsiTheme="minorHAnsi" w:cstheme="minorHAnsi"/>
          <w:sz w:val="24"/>
          <w:szCs w:val="24"/>
        </w:rPr>
      </w:pPr>
    </w:p>
    <w:p w14:paraId="0A93C283" w14:textId="77777777" w:rsidR="00DA31BD" w:rsidRPr="00736E90" w:rsidRDefault="00E93CBD" w:rsidP="00D36597">
      <w:pPr>
        <w:pStyle w:val="ListeParagraf"/>
        <w:numPr>
          <w:ilvl w:val="0"/>
          <w:numId w:val="9"/>
        </w:numPr>
        <w:tabs>
          <w:tab w:val="left" w:pos="142"/>
          <w:tab w:val="left" w:pos="284"/>
          <w:tab w:val="left" w:pos="567"/>
          <w:tab w:val="left" w:pos="6379"/>
        </w:tabs>
        <w:ind w:left="0" w:firstLine="0"/>
        <w:rPr>
          <w:rFonts w:asciiTheme="minorHAnsi" w:hAnsiTheme="minorHAnsi" w:cstheme="minorHAnsi"/>
          <w:b/>
          <w:color w:val="C00000"/>
          <w:sz w:val="24"/>
          <w:szCs w:val="24"/>
        </w:rPr>
      </w:pPr>
      <w:r w:rsidRPr="00736E90">
        <w:rPr>
          <w:rFonts w:asciiTheme="minorHAnsi" w:hAnsiTheme="minorHAnsi" w:cstheme="minorHAnsi"/>
          <w:b/>
          <w:color w:val="C00000"/>
          <w:sz w:val="24"/>
          <w:szCs w:val="24"/>
        </w:rPr>
        <w:t>Sosyal sorumluluk etkinliğimiz</w:t>
      </w:r>
    </w:p>
    <w:p w14:paraId="022B86AF" w14:textId="7A23D692" w:rsidR="00736E90" w:rsidRPr="00736E90" w:rsidRDefault="00736E90" w:rsidP="00736E90">
      <w:pPr>
        <w:pStyle w:val="ListeParagraf"/>
        <w:numPr>
          <w:ilvl w:val="0"/>
          <w:numId w:val="8"/>
        </w:numPr>
        <w:tabs>
          <w:tab w:val="left" w:pos="0"/>
          <w:tab w:val="left" w:pos="284"/>
          <w:tab w:val="left" w:pos="567"/>
          <w:tab w:val="left" w:pos="6379"/>
        </w:tabs>
        <w:ind w:left="0" w:firstLine="0"/>
        <w:rPr>
          <w:rFonts w:asciiTheme="minorHAnsi" w:hAnsiTheme="minorHAnsi" w:cstheme="minorHAnsi"/>
          <w:sz w:val="24"/>
          <w:szCs w:val="24"/>
        </w:rPr>
      </w:pPr>
      <w:r w:rsidRPr="00736E90">
        <w:rPr>
          <w:rFonts w:asciiTheme="minorHAnsi" w:hAnsiTheme="minorHAnsi" w:cstheme="minorHAnsi"/>
          <w:sz w:val="24"/>
          <w:szCs w:val="24"/>
        </w:rPr>
        <w:t xml:space="preserve">Yerel öğrencilere ve engelli bireyler eğitim hizmeti, 3 öğün yemek, konaklama </w:t>
      </w:r>
      <w:proofErr w:type="gramStart"/>
      <w:r w:rsidRPr="00736E90">
        <w:rPr>
          <w:rFonts w:asciiTheme="minorHAnsi" w:hAnsiTheme="minorHAnsi" w:cstheme="minorHAnsi"/>
          <w:sz w:val="24"/>
          <w:szCs w:val="24"/>
        </w:rPr>
        <w:t>imkanı</w:t>
      </w:r>
      <w:proofErr w:type="gramEnd"/>
      <w:r w:rsidRPr="00736E90">
        <w:rPr>
          <w:rFonts w:asciiTheme="minorHAnsi" w:hAnsiTheme="minorHAnsi" w:cstheme="minorHAnsi"/>
          <w:sz w:val="24"/>
          <w:szCs w:val="24"/>
        </w:rPr>
        <w:t xml:space="preserve"> sunuyor, </w:t>
      </w:r>
      <w:proofErr w:type="spellStart"/>
      <w:r w:rsidRPr="00736E90">
        <w:rPr>
          <w:rFonts w:asciiTheme="minorHAnsi" w:hAnsiTheme="minorHAnsi" w:cstheme="minorHAnsi"/>
          <w:sz w:val="24"/>
          <w:szCs w:val="24"/>
        </w:rPr>
        <w:t>Stajer</w:t>
      </w:r>
      <w:proofErr w:type="spellEnd"/>
      <w:r w:rsidRPr="00736E90">
        <w:rPr>
          <w:rFonts w:asciiTheme="minorHAnsi" w:hAnsiTheme="minorHAnsi" w:cstheme="minorHAnsi"/>
          <w:sz w:val="24"/>
          <w:szCs w:val="24"/>
        </w:rPr>
        <w:t xml:space="preserve"> arkadaşlarımıza tesisimizde deneyim edinmeleri için imkan sunmaktayız.</w:t>
      </w:r>
    </w:p>
    <w:p w14:paraId="0D252E4D" w14:textId="77777777" w:rsidR="00736E90" w:rsidRPr="00736E90" w:rsidRDefault="00736E90" w:rsidP="00736E90">
      <w:pPr>
        <w:pStyle w:val="ListeParagraf"/>
        <w:tabs>
          <w:tab w:val="left" w:pos="0"/>
          <w:tab w:val="left" w:pos="284"/>
          <w:tab w:val="left" w:pos="567"/>
          <w:tab w:val="left" w:pos="6379"/>
        </w:tabs>
        <w:ind w:left="0"/>
        <w:rPr>
          <w:rFonts w:asciiTheme="minorHAnsi" w:hAnsiTheme="minorHAnsi" w:cstheme="minorHAnsi"/>
          <w:sz w:val="24"/>
          <w:szCs w:val="24"/>
        </w:rPr>
      </w:pPr>
    </w:p>
    <w:p w14:paraId="7B7ABD54" w14:textId="77777777" w:rsidR="001807BD" w:rsidRPr="00736E90" w:rsidRDefault="001807BD" w:rsidP="00D36597">
      <w:pPr>
        <w:pStyle w:val="ListeParagraf"/>
        <w:numPr>
          <w:ilvl w:val="0"/>
          <w:numId w:val="8"/>
        </w:numPr>
        <w:tabs>
          <w:tab w:val="left" w:pos="0"/>
          <w:tab w:val="left" w:pos="284"/>
          <w:tab w:val="left" w:pos="567"/>
          <w:tab w:val="left" w:pos="6379"/>
        </w:tabs>
        <w:ind w:left="0" w:firstLine="0"/>
        <w:rPr>
          <w:rFonts w:asciiTheme="minorHAnsi" w:hAnsiTheme="minorHAnsi" w:cstheme="minorHAnsi"/>
          <w:sz w:val="24"/>
          <w:szCs w:val="24"/>
        </w:rPr>
      </w:pPr>
      <w:r w:rsidRPr="00736E90">
        <w:rPr>
          <w:rFonts w:asciiTheme="minorHAnsi" w:hAnsiTheme="minorHAnsi" w:cstheme="minorHAnsi"/>
          <w:sz w:val="24"/>
          <w:szCs w:val="24"/>
        </w:rPr>
        <w:t>Misafirlerimiz için ülkemizin yerel lezzetlerini tanıtmak adına akşam yemeği açık büfesinde ülkemizin 7 ayrı bölgesine has yemekler haftanın 7 ayrı gününde sunulmaktadır.</w:t>
      </w:r>
    </w:p>
    <w:p w14:paraId="2EBE4BB5" w14:textId="77777777" w:rsidR="00FF7A35" w:rsidRPr="00736E90" w:rsidRDefault="00FF7A35" w:rsidP="006C0BE6">
      <w:pPr>
        <w:pStyle w:val="ListeParagraf"/>
        <w:tabs>
          <w:tab w:val="left" w:pos="0"/>
          <w:tab w:val="left" w:pos="284"/>
          <w:tab w:val="left" w:pos="567"/>
          <w:tab w:val="left" w:pos="6379"/>
        </w:tabs>
        <w:ind w:left="0"/>
        <w:rPr>
          <w:rFonts w:asciiTheme="minorHAnsi" w:hAnsiTheme="minorHAnsi" w:cstheme="minorHAnsi"/>
          <w:b/>
          <w:sz w:val="24"/>
          <w:szCs w:val="24"/>
        </w:rPr>
      </w:pPr>
    </w:p>
    <w:p w14:paraId="556B32E6" w14:textId="77777777" w:rsidR="001B7582" w:rsidRPr="00736E90" w:rsidRDefault="001807BD" w:rsidP="00D36597">
      <w:pPr>
        <w:pStyle w:val="ListeParagraf"/>
        <w:numPr>
          <w:ilvl w:val="0"/>
          <w:numId w:val="8"/>
        </w:numPr>
        <w:tabs>
          <w:tab w:val="left" w:pos="0"/>
          <w:tab w:val="left" w:pos="284"/>
          <w:tab w:val="left" w:pos="567"/>
          <w:tab w:val="left" w:pos="6379"/>
        </w:tabs>
        <w:ind w:left="284"/>
        <w:rPr>
          <w:rFonts w:asciiTheme="minorHAnsi" w:hAnsiTheme="minorHAnsi" w:cstheme="minorHAnsi"/>
          <w:sz w:val="24"/>
          <w:szCs w:val="24"/>
        </w:rPr>
      </w:pPr>
      <w:r w:rsidRPr="00736E90">
        <w:rPr>
          <w:rFonts w:asciiTheme="minorHAnsi" w:hAnsiTheme="minorHAnsi" w:cstheme="minorHAnsi"/>
          <w:sz w:val="24"/>
          <w:szCs w:val="24"/>
        </w:rPr>
        <w:t>Yerel kıyafetler, halk dansları ve yöresel lezzetlerin tanıtıl</w:t>
      </w:r>
      <w:r w:rsidR="000D330D" w:rsidRPr="00736E90">
        <w:rPr>
          <w:rFonts w:asciiTheme="minorHAnsi" w:hAnsiTheme="minorHAnsi" w:cstheme="minorHAnsi"/>
          <w:sz w:val="24"/>
          <w:szCs w:val="24"/>
        </w:rPr>
        <w:t xml:space="preserve">dığı </w:t>
      </w:r>
      <w:r w:rsidR="0034008C" w:rsidRPr="00736E90">
        <w:rPr>
          <w:rFonts w:asciiTheme="minorHAnsi" w:hAnsiTheme="minorHAnsi" w:cstheme="minorHAnsi"/>
          <w:sz w:val="24"/>
          <w:szCs w:val="24"/>
        </w:rPr>
        <w:t>Türk</w:t>
      </w:r>
      <w:r w:rsidR="000D330D" w:rsidRPr="00736E90">
        <w:rPr>
          <w:rFonts w:asciiTheme="minorHAnsi" w:hAnsiTheme="minorHAnsi" w:cstheme="minorHAnsi"/>
          <w:sz w:val="24"/>
          <w:szCs w:val="24"/>
        </w:rPr>
        <w:t xml:space="preserve"> Gecesi Etkinliği</w:t>
      </w:r>
      <w:r w:rsidRPr="00736E90">
        <w:rPr>
          <w:rFonts w:asciiTheme="minorHAnsi" w:hAnsiTheme="minorHAnsi" w:cstheme="minorHAnsi"/>
          <w:sz w:val="24"/>
          <w:szCs w:val="24"/>
        </w:rPr>
        <w:t xml:space="preserve"> haftalık periyotlarla yapılmaya devam etmektedir.</w:t>
      </w:r>
    </w:p>
    <w:p w14:paraId="0C8C7AB9" w14:textId="77777777" w:rsidR="0034008C" w:rsidRPr="00736E90" w:rsidRDefault="0034008C" w:rsidP="0034008C">
      <w:pPr>
        <w:pStyle w:val="ListeParagraf"/>
        <w:tabs>
          <w:tab w:val="left" w:pos="0"/>
          <w:tab w:val="left" w:pos="284"/>
          <w:tab w:val="left" w:pos="567"/>
          <w:tab w:val="left" w:pos="6379"/>
        </w:tabs>
        <w:ind w:left="0"/>
        <w:jc w:val="both"/>
        <w:rPr>
          <w:rFonts w:asciiTheme="minorHAnsi" w:hAnsiTheme="minorHAnsi" w:cstheme="minorHAnsi"/>
          <w:sz w:val="24"/>
          <w:szCs w:val="24"/>
        </w:rPr>
      </w:pPr>
    </w:p>
    <w:p w14:paraId="044CC488" w14:textId="77777777" w:rsidR="001B7582" w:rsidRPr="00736E90" w:rsidRDefault="0034008C" w:rsidP="00D36597">
      <w:pPr>
        <w:pStyle w:val="ListeParagraf"/>
        <w:numPr>
          <w:ilvl w:val="0"/>
          <w:numId w:val="8"/>
        </w:numPr>
        <w:tabs>
          <w:tab w:val="left" w:pos="0"/>
          <w:tab w:val="left" w:pos="284"/>
          <w:tab w:val="left" w:pos="567"/>
          <w:tab w:val="left" w:pos="6379"/>
        </w:tabs>
        <w:ind w:left="284"/>
        <w:jc w:val="both"/>
        <w:rPr>
          <w:rFonts w:asciiTheme="minorHAnsi" w:hAnsiTheme="minorHAnsi" w:cstheme="minorHAnsi"/>
          <w:sz w:val="24"/>
          <w:szCs w:val="24"/>
        </w:rPr>
      </w:pPr>
      <w:r w:rsidRPr="00736E90">
        <w:rPr>
          <w:rFonts w:asciiTheme="minorHAnsi" w:hAnsiTheme="minorHAnsi" w:cstheme="minorHAnsi"/>
          <w:sz w:val="24"/>
          <w:szCs w:val="24"/>
        </w:rPr>
        <w:t>İnfo panolarımızda,</w:t>
      </w:r>
      <w:r w:rsidR="001B7582" w:rsidRPr="00736E90">
        <w:rPr>
          <w:rFonts w:asciiTheme="minorHAnsi" w:hAnsiTheme="minorHAnsi" w:cstheme="minorHAnsi"/>
          <w:sz w:val="24"/>
          <w:szCs w:val="24"/>
        </w:rPr>
        <w:t xml:space="preserve"> bölgede yapılabilecek aktiviteler, yerel </w:t>
      </w:r>
      <w:proofErr w:type="gramStart"/>
      <w:r w:rsidR="001B7582" w:rsidRPr="00736E90">
        <w:rPr>
          <w:rFonts w:asciiTheme="minorHAnsi" w:hAnsiTheme="minorHAnsi" w:cstheme="minorHAnsi"/>
          <w:sz w:val="24"/>
          <w:szCs w:val="24"/>
        </w:rPr>
        <w:t>Pazar</w:t>
      </w:r>
      <w:proofErr w:type="gramEnd"/>
      <w:r w:rsidR="001B7582" w:rsidRPr="00736E90">
        <w:rPr>
          <w:rFonts w:asciiTheme="minorHAnsi" w:hAnsiTheme="minorHAnsi" w:cstheme="minorHAnsi"/>
          <w:sz w:val="24"/>
          <w:szCs w:val="24"/>
        </w:rPr>
        <w:t xml:space="preserve"> günleri ve toplu taşıma ile il</w:t>
      </w:r>
      <w:r w:rsidRPr="00736E90">
        <w:rPr>
          <w:rFonts w:asciiTheme="minorHAnsi" w:hAnsiTheme="minorHAnsi" w:cstheme="minorHAnsi"/>
          <w:sz w:val="24"/>
          <w:szCs w:val="24"/>
        </w:rPr>
        <w:t>gili bilgiler paylaşılmaktadır.</w:t>
      </w:r>
    </w:p>
    <w:p w14:paraId="3C656049" w14:textId="77777777" w:rsidR="00035B82" w:rsidRPr="00736E90" w:rsidRDefault="00035B82" w:rsidP="00035B82">
      <w:pPr>
        <w:pStyle w:val="ListeParagraf"/>
        <w:rPr>
          <w:rFonts w:asciiTheme="minorHAnsi" w:hAnsiTheme="minorHAnsi" w:cstheme="minorHAnsi"/>
          <w:sz w:val="24"/>
          <w:szCs w:val="24"/>
        </w:rPr>
      </w:pPr>
    </w:p>
    <w:p w14:paraId="75FB1519" w14:textId="77777777" w:rsidR="00035B82" w:rsidRPr="00736E90" w:rsidRDefault="00035B82" w:rsidP="00035B82">
      <w:pPr>
        <w:tabs>
          <w:tab w:val="left" w:pos="0"/>
          <w:tab w:val="left" w:pos="284"/>
          <w:tab w:val="left" w:pos="567"/>
          <w:tab w:val="left" w:pos="6379"/>
        </w:tabs>
        <w:jc w:val="both"/>
        <w:rPr>
          <w:rFonts w:asciiTheme="minorHAnsi" w:hAnsiTheme="minorHAnsi" w:cstheme="minorHAnsi"/>
          <w:sz w:val="24"/>
          <w:szCs w:val="24"/>
        </w:rPr>
      </w:pPr>
    </w:p>
    <w:sectPr w:rsidR="00035B82" w:rsidRPr="00736E90" w:rsidSect="00831F1F">
      <w:headerReference w:type="even" r:id="rId9"/>
      <w:headerReference w:type="default" r:id="rId10"/>
      <w:footerReference w:type="even" r:id="rId11"/>
      <w:footerReference w:type="default" r:id="rId12"/>
      <w:headerReference w:type="first" r:id="rId13"/>
      <w:footerReference w:type="first" r:id="rId14"/>
      <w:pgSz w:w="11906" w:h="16838"/>
      <w:pgMar w:top="2480" w:right="991" w:bottom="1417" w:left="1134" w:header="284"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11557" w14:textId="77777777" w:rsidR="009074E4" w:rsidRDefault="009074E4" w:rsidP="005E2814">
      <w:pPr>
        <w:spacing w:after="0" w:line="240" w:lineRule="auto"/>
      </w:pPr>
      <w:r>
        <w:separator/>
      </w:r>
    </w:p>
  </w:endnote>
  <w:endnote w:type="continuationSeparator" w:id="0">
    <w:p w14:paraId="2CDD7FEE" w14:textId="77777777" w:rsidR="009074E4" w:rsidRDefault="009074E4" w:rsidP="005E2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8A61" w14:textId="77777777" w:rsidR="001B1285" w:rsidRDefault="001B128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2823392"/>
      <w:docPartObj>
        <w:docPartGallery w:val="Page Numbers (Bottom of Page)"/>
        <w:docPartUnique/>
      </w:docPartObj>
    </w:sdtPr>
    <w:sdtEndPr>
      <w:rPr>
        <w:noProof/>
      </w:rPr>
    </w:sdtEndPr>
    <w:sdtContent>
      <w:p w14:paraId="569A4FC7" w14:textId="77777777" w:rsidR="00485525" w:rsidRDefault="00485525">
        <w:pPr>
          <w:pStyle w:val="AltBilgi"/>
          <w:jc w:val="center"/>
        </w:pPr>
        <w:r>
          <w:fldChar w:fldCharType="begin"/>
        </w:r>
        <w:r>
          <w:instrText xml:space="preserve"> PAGE   \* MERGEFORMAT </w:instrText>
        </w:r>
        <w:r>
          <w:fldChar w:fldCharType="separate"/>
        </w:r>
        <w:r w:rsidR="004A7970">
          <w:rPr>
            <w:noProof/>
          </w:rPr>
          <w:t>12</w:t>
        </w:r>
        <w:r>
          <w:rPr>
            <w:noProof/>
          </w:rPr>
          <w:fldChar w:fldCharType="end"/>
        </w:r>
      </w:p>
    </w:sdtContent>
  </w:sdt>
  <w:p w14:paraId="78F35E61" w14:textId="77777777" w:rsidR="00485525" w:rsidRDefault="0048552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C76A6" w14:textId="77777777" w:rsidR="001B1285" w:rsidRDefault="001B128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FF888" w14:textId="77777777" w:rsidR="009074E4" w:rsidRDefault="009074E4" w:rsidP="005E2814">
      <w:pPr>
        <w:spacing w:after="0" w:line="240" w:lineRule="auto"/>
      </w:pPr>
      <w:r>
        <w:separator/>
      </w:r>
    </w:p>
  </w:footnote>
  <w:footnote w:type="continuationSeparator" w:id="0">
    <w:p w14:paraId="43D0E5D3" w14:textId="77777777" w:rsidR="009074E4" w:rsidRDefault="009074E4" w:rsidP="005E2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C1F3B" w14:textId="77777777" w:rsidR="001B1285" w:rsidRDefault="001B128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B1028" w14:textId="7C88AE8D" w:rsidR="00485525" w:rsidRDefault="001B1285" w:rsidP="00FD00B3">
    <w:pPr>
      <w:tabs>
        <w:tab w:val="left" w:pos="5367"/>
      </w:tabs>
      <w:rPr>
        <w:b/>
        <w:sz w:val="28"/>
        <w:szCs w:val="28"/>
      </w:rPr>
    </w:pPr>
    <w:r w:rsidRPr="008D557D">
      <w:rPr>
        <w:rFonts w:ascii="Times New Roman" w:eastAsia="Times New Roman" w:hAnsi="Times New Roman"/>
        <w:noProof/>
        <w:sz w:val="24"/>
        <w:szCs w:val="24"/>
        <w:lang w:eastAsia="tr-TR"/>
      </w:rPr>
      <w:drawing>
        <wp:anchor distT="0" distB="0" distL="114300" distR="114300" simplePos="0" relativeHeight="251659264" behindDoc="1" locked="0" layoutInCell="1" allowOverlap="1" wp14:anchorId="229D52F8" wp14:editId="0884BA01">
          <wp:simplePos x="0" y="0"/>
          <wp:positionH relativeFrom="margin">
            <wp:posOffset>0</wp:posOffset>
          </wp:positionH>
          <wp:positionV relativeFrom="paragraph">
            <wp:posOffset>-635</wp:posOffset>
          </wp:positionV>
          <wp:extent cx="1150430" cy="942975"/>
          <wp:effectExtent l="0" t="0" r="0" b="0"/>
          <wp:wrapNone/>
          <wp:docPr id="184310215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043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FD00B3">
      <w:rPr>
        <w:b/>
        <w:sz w:val="28"/>
        <w:szCs w:val="28"/>
      </w:rPr>
      <w:tab/>
    </w:r>
  </w:p>
  <w:p w14:paraId="6F779795" w14:textId="77777777" w:rsidR="00831F1F" w:rsidRDefault="00831F1F" w:rsidP="004118AD">
    <w:pPr>
      <w:jc w:val="center"/>
      <w:rPr>
        <w:b/>
        <w:sz w:val="36"/>
        <w:szCs w:val="28"/>
      </w:rPr>
    </w:pPr>
  </w:p>
  <w:p w14:paraId="59FF3327" w14:textId="1DBF0F45" w:rsidR="00485525" w:rsidRPr="00E70144" w:rsidRDefault="00BB4228" w:rsidP="004118AD">
    <w:pPr>
      <w:jc w:val="center"/>
      <w:rPr>
        <w:b/>
        <w:sz w:val="36"/>
        <w:szCs w:val="28"/>
      </w:rPr>
    </w:pPr>
    <w:r>
      <w:rPr>
        <w:b/>
        <w:sz w:val="36"/>
        <w:szCs w:val="28"/>
      </w:rPr>
      <w:t>SÜRDÜRÜLEBİLİRLİK RAPORU 20</w:t>
    </w:r>
    <w:r w:rsidR="00736E90">
      <w:rPr>
        <w:b/>
        <w:sz w:val="36"/>
        <w:szCs w:val="28"/>
      </w:rPr>
      <w:t>2</w:t>
    </w:r>
    <w:r w:rsidR="00DC6465">
      <w:rPr>
        <w:b/>
        <w:sz w:val="36"/>
        <w:szCs w:val="28"/>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04C78" w14:textId="77777777" w:rsidR="001B1285" w:rsidRDefault="001B128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61A3B"/>
    <w:multiLevelType w:val="hybridMultilevel"/>
    <w:tmpl w:val="9EA00DB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3DE463B"/>
    <w:multiLevelType w:val="hybridMultilevel"/>
    <w:tmpl w:val="A3C0AB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BC689D"/>
    <w:multiLevelType w:val="multilevel"/>
    <w:tmpl w:val="2DF0D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21791A"/>
    <w:multiLevelType w:val="hybridMultilevel"/>
    <w:tmpl w:val="382E929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4B0D77AC"/>
    <w:multiLevelType w:val="hybridMultilevel"/>
    <w:tmpl w:val="BCBE4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817746"/>
    <w:multiLevelType w:val="hybridMultilevel"/>
    <w:tmpl w:val="1FE84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AB360F"/>
    <w:multiLevelType w:val="hybridMultilevel"/>
    <w:tmpl w:val="2DA2EB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CA02E31"/>
    <w:multiLevelType w:val="hybridMultilevel"/>
    <w:tmpl w:val="6FFA2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CF58B6"/>
    <w:multiLevelType w:val="hybridMultilevel"/>
    <w:tmpl w:val="FEEE89F2"/>
    <w:lvl w:ilvl="0" w:tplc="8AF8ED0A">
      <w:numFmt w:val="bullet"/>
      <w:lvlText w:val="-"/>
      <w:lvlJc w:val="left"/>
      <w:pPr>
        <w:tabs>
          <w:tab w:val="num" w:pos="1065"/>
        </w:tabs>
        <w:ind w:left="1065" w:hanging="705"/>
      </w:pPr>
      <w:rPr>
        <w:rFonts w:ascii="Times New Roman" w:eastAsia="Times New Roman" w:hAnsi="Times New Roman" w:cs="Times New Roman" w:hint="default"/>
        <w:b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542B80"/>
    <w:multiLevelType w:val="hybridMultilevel"/>
    <w:tmpl w:val="02CA50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69955F5"/>
    <w:multiLevelType w:val="hybridMultilevel"/>
    <w:tmpl w:val="AA507378"/>
    <w:lvl w:ilvl="0" w:tplc="FFFFFFFF">
      <w:start w:val="1"/>
      <w:numFmt w:val="bullet"/>
      <w:lvlText w:val="•"/>
      <w:lvlJc w:val="left"/>
      <w:pPr>
        <w:ind w:left="0" w:firstLine="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15:restartNumberingAfterBreak="0">
    <w:nsid w:val="69814FE9"/>
    <w:multiLevelType w:val="hybridMultilevel"/>
    <w:tmpl w:val="01A8D3BC"/>
    <w:lvl w:ilvl="0" w:tplc="04090001">
      <w:start w:val="1"/>
      <w:numFmt w:val="bullet"/>
      <w:lvlText w:val=""/>
      <w:lvlJc w:val="left"/>
      <w:pPr>
        <w:ind w:left="6570" w:hanging="360"/>
      </w:pPr>
      <w:rPr>
        <w:rFonts w:ascii="Symbol" w:hAnsi="Symbol" w:hint="default"/>
      </w:rPr>
    </w:lvl>
    <w:lvl w:ilvl="1" w:tplc="04090003" w:tentative="1">
      <w:start w:val="1"/>
      <w:numFmt w:val="bullet"/>
      <w:lvlText w:val="o"/>
      <w:lvlJc w:val="left"/>
      <w:pPr>
        <w:ind w:left="7290" w:hanging="360"/>
      </w:pPr>
      <w:rPr>
        <w:rFonts w:ascii="Courier New" w:hAnsi="Courier New" w:cs="Courier New" w:hint="default"/>
      </w:rPr>
    </w:lvl>
    <w:lvl w:ilvl="2" w:tplc="04090005" w:tentative="1">
      <w:start w:val="1"/>
      <w:numFmt w:val="bullet"/>
      <w:lvlText w:val=""/>
      <w:lvlJc w:val="left"/>
      <w:pPr>
        <w:ind w:left="8010" w:hanging="360"/>
      </w:pPr>
      <w:rPr>
        <w:rFonts w:ascii="Wingdings" w:hAnsi="Wingdings" w:hint="default"/>
      </w:rPr>
    </w:lvl>
    <w:lvl w:ilvl="3" w:tplc="04090001" w:tentative="1">
      <w:start w:val="1"/>
      <w:numFmt w:val="bullet"/>
      <w:lvlText w:val=""/>
      <w:lvlJc w:val="left"/>
      <w:pPr>
        <w:ind w:left="8730" w:hanging="360"/>
      </w:pPr>
      <w:rPr>
        <w:rFonts w:ascii="Symbol" w:hAnsi="Symbol" w:hint="default"/>
      </w:rPr>
    </w:lvl>
    <w:lvl w:ilvl="4" w:tplc="04090003" w:tentative="1">
      <w:start w:val="1"/>
      <w:numFmt w:val="bullet"/>
      <w:lvlText w:val="o"/>
      <w:lvlJc w:val="left"/>
      <w:pPr>
        <w:ind w:left="9450" w:hanging="360"/>
      </w:pPr>
      <w:rPr>
        <w:rFonts w:ascii="Courier New" w:hAnsi="Courier New" w:cs="Courier New" w:hint="default"/>
      </w:rPr>
    </w:lvl>
    <w:lvl w:ilvl="5" w:tplc="04090005" w:tentative="1">
      <w:start w:val="1"/>
      <w:numFmt w:val="bullet"/>
      <w:lvlText w:val=""/>
      <w:lvlJc w:val="left"/>
      <w:pPr>
        <w:ind w:left="10170" w:hanging="360"/>
      </w:pPr>
      <w:rPr>
        <w:rFonts w:ascii="Wingdings" w:hAnsi="Wingdings" w:hint="default"/>
      </w:rPr>
    </w:lvl>
    <w:lvl w:ilvl="6" w:tplc="04090001" w:tentative="1">
      <w:start w:val="1"/>
      <w:numFmt w:val="bullet"/>
      <w:lvlText w:val=""/>
      <w:lvlJc w:val="left"/>
      <w:pPr>
        <w:ind w:left="10890" w:hanging="360"/>
      </w:pPr>
      <w:rPr>
        <w:rFonts w:ascii="Symbol" w:hAnsi="Symbol" w:hint="default"/>
      </w:rPr>
    </w:lvl>
    <w:lvl w:ilvl="7" w:tplc="04090003" w:tentative="1">
      <w:start w:val="1"/>
      <w:numFmt w:val="bullet"/>
      <w:lvlText w:val="o"/>
      <w:lvlJc w:val="left"/>
      <w:pPr>
        <w:ind w:left="11610" w:hanging="360"/>
      </w:pPr>
      <w:rPr>
        <w:rFonts w:ascii="Courier New" w:hAnsi="Courier New" w:cs="Courier New" w:hint="default"/>
      </w:rPr>
    </w:lvl>
    <w:lvl w:ilvl="8" w:tplc="04090005" w:tentative="1">
      <w:start w:val="1"/>
      <w:numFmt w:val="bullet"/>
      <w:lvlText w:val=""/>
      <w:lvlJc w:val="left"/>
      <w:pPr>
        <w:ind w:left="12330" w:hanging="360"/>
      </w:pPr>
      <w:rPr>
        <w:rFonts w:ascii="Wingdings" w:hAnsi="Wingdings" w:hint="default"/>
      </w:rPr>
    </w:lvl>
  </w:abstractNum>
  <w:abstractNum w:abstractNumId="12" w15:restartNumberingAfterBreak="0">
    <w:nsid w:val="6D1B6C73"/>
    <w:multiLevelType w:val="hybridMultilevel"/>
    <w:tmpl w:val="99AE0F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B92CDF"/>
    <w:multiLevelType w:val="hybridMultilevel"/>
    <w:tmpl w:val="46ACAFA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532445B"/>
    <w:multiLevelType w:val="hybridMultilevel"/>
    <w:tmpl w:val="1938B9AC"/>
    <w:lvl w:ilvl="0" w:tplc="041F0001">
      <w:start w:val="1"/>
      <w:numFmt w:val="bullet"/>
      <w:lvlText w:val=""/>
      <w:lvlJc w:val="left"/>
      <w:pPr>
        <w:ind w:left="436" w:hanging="360"/>
      </w:pPr>
      <w:rPr>
        <w:rFonts w:ascii="Symbol" w:hAnsi="Symbol" w:hint="default"/>
      </w:rPr>
    </w:lvl>
    <w:lvl w:ilvl="1" w:tplc="041F0003">
      <w:start w:val="1"/>
      <w:numFmt w:val="bullet"/>
      <w:lvlText w:val="o"/>
      <w:lvlJc w:val="left"/>
      <w:pPr>
        <w:ind w:left="1156" w:hanging="360"/>
      </w:pPr>
      <w:rPr>
        <w:rFonts w:ascii="Courier New" w:hAnsi="Courier New" w:cs="Courier New" w:hint="default"/>
      </w:rPr>
    </w:lvl>
    <w:lvl w:ilvl="2" w:tplc="041F0005">
      <w:start w:val="1"/>
      <w:numFmt w:val="bullet"/>
      <w:lvlText w:val=""/>
      <w:lvlJc w:val="left"/>
      <w:pPr>
        <w:ind w:left="1876" w:hanging="360"/>
      </w:pPr>
      <w:rPr>
        <w:rFonts w:ascii="Wingdings" w:hAnsi="Wingdings" w:hint="default"/>
      </w:rPr>
    </w:lvl>
    <w:lvl w:ilvl="3" w:tplc="041F0001">
      <w:start w:val="1"/>
      <w:numFmt w:val="bullet"/>
      <w:lvlText w:val=""/>
      <w:lvlJc w:val="left"/>
      <w:pPr>
        <w:ind w:left="2596" w:hanging="360"/>
      </w:pPr>
      <w:rPr>
        <w:rFonts w:ascii="Symbol" w:hAnsi="Symbol" w:hint="default"/>
      </w:rPr>
    </w:lvl>
    <w:lvl w:ilvl="4" w:tplc="041F0003">
      <w:start w:val="1"/>
      <w:numFmt w:val="bullet"/>
      <w:lvlText w:val="o"/>
      <w:lvlJc w:val="left"/>
      <w:pPr>
        <w:ind w:left="3316" w:hanging="360"/>
      </w:pPr>
      <w:rPr>
        <w:rFonts w:ascii="Courier New" w:hAnsi="Courier New" w:cs="Courier New" w:hint="default"/>
      </w:rPr>
    </w:lvl>
    <w:lvl w:ilvl="5" w:tplc="041F0005">
      <w:start w:val="1"/>
      <w:numFmt w:val="bullet"/>
      <w:lvlText w:val=""/>
      <w:lvlJc w:val="left"/>
      <w:pPr>
        <w:ind w:left="4036" w:hanging="360"/>
      </w:pPr>
      <w:rPr>
        <w:rFonts w:ascii="Wingdings" w:hAnsi="Wingdings" w:hint="default"/>
      </w:rPr>
    </w:lvl>
    <w:lvl w:ilvl="6" w:tplc="041F0001">
      <w:start w:val="1"/>
      <w:numFmt w:val="bullet"/>
      <w:lvlText w:val=""/>
      <w:lvlJc w:val="left"/>
      <w:pPr>
        <w:ind w:left="4756" w:hanging="360"/>
      </w:pPr>
      <w:rPr>
        <w:rFonts w:ascii="Symbol" w:hAnsi="Symbol" w:hint="default"/>
      </w:rPr>
    </w:lvl>
    <w:lvl w:ilvl="7" w:tplc="041F0003">
      <w:start w:val="1"/>
      <w:numFmt w:val="bullet"/>
      <w:lvlText w:val="o"/>
      <w:lvlJc w:val="left"/>
      <w:pPr>
        <w:ind w:left="5476" w:hanging="360"/>
      </w:pPr>
      <w:rPr>
        <w:rFonts w:ascii="Courier New" w:hAnsi="Courier New" w:cs="Courier New" w:hint="default"/>
      </w:rPr>
    </w:lvl>
    <w:lvl w:ilvl="8" w:tplc="041F0005">
      <w:start w:val="1"/>
      <w:numFmt w:val="bullet"/>
      <w:lvlText w:val=""/>
      <w:lvlJc w:val="left"/>
      <w:pPr>
        <w:ind w:left="6196" w:hanging="360"/>
      </w:pPr>
      <w:rPr>
        <w:rFonts w:ascii="Wingdings" w:hAnsi="Wingdings" w:hint="default"/>
      </w:rPr>
    </w:lvl>
  </w:abstractNum>
  <w:abstractNum w:abstractNumId="15" w15:restartNumberingAfterBreak="0">
    <w:nsid w:val="773925E8"/>
    <w:multiLevelType w:val="hybridMultilevel"/>
    <w:tmpl w:val="B6AA1FE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7A527841"/>
    <w:multiLevelType w:val="hybridMultilevel"/>
    <w:tmpl w:val="59404A7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EA550D3"/>
    <w:multiLevelType w:val="hybridMultilevel"/>
    <w:tmpl w:val="8B90ABAE"/>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1166045986">
    <w:abstractNumId w:val="15"/>
  </w:num>
  <w:num w:numId="2" w16cid:durableId="1178538355">
    <w:abstractNumId w:val="17"/>
  </w:num>
  <w:num w:numId="3" w16cid:durableId="1369834756">
    <w:abstractNumId w:val="5"/>
  </w:num>
  <w:num w:numId="4" w16cid:durableId="386035248">
    <w:abstractNumId w:val="7"/>
  </w:num>
  <w:num w:numId="5" w16cid:durableId="476650657">
    <w:abstractNumId w:val="17"/>
  </w:num>
  <w:num w:numId="6" w16cid:durableId="1123960293">
    <w:abstractNumId w:val="11"/>
  </w:num>
  <w:num w:numId="7" w16cid:durableId="1691758639">
    <w:abstractNumId w:val="4"/>
  </w:num>
  <w:num w:numId="8" w16cid:durableId="303892126">
    <w:abstractNumId w:val="0"/>
  </w:num>
  <w:num w:numId="9" w16cid:durableId="810437963">
    <w:abstractNumId w:val="6"/>
  </w:num>
  <w:num w:numId="10" w16cid:durableId="1540238940">
    <w:abstractNumId w:val="16"/>
  </w:num>
  <w:num w:numId="11" w16cid:durableId="225532394">
    <w:abstractNumId w:val="13"/>
  </w:num>
  <w:num w:numId="12" w16cid:durableId="1526600537">
    <w:abstractNumId w:val="9"/>
  </w:num>
  <w:num w:numId="13" w16cid:durableId="1260717211">
    <w:abstractNumId w:val="12"/>
  </w:num>
  <w:num w:numId="14" w16cid:durableId="810559814">
    <w:abstractNumId w:val="8"/>
  </w:num>
  <w:num w:numId="15" w16cid:durableId="71440731">
    <w:abstractNumId w:val="2"/>
  </w:num>
  <w:num w:numId="16" w16cid:durableId="751895241">
    <w:abstractNumId w:val="3"/>
  </w:num>
  <w:num w:numId="17" w16cid:durableId="744912944">
    <w:abstractNumId w:val="10"/>
  </w:num>
  <w:num w:numId="18" w16cid:durableId="555581426">
    <w:abstractNumId w:val="14"/>
  </w:num>
  <w:num w:numId="19" w16cid:durableId="1946033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CA9"/>
    <w:rsid w:val="00020ACF"/>
    <w:rsid w:val="00033F72"/>
    <w:rsid w:val="000340FC"/>
    <w:rsid w:val="00034C1B"/>
    <w:rsid w:val="00035B82"/>
    <w:rsid w:val="00051BA0"/>
    <w:rsid w:val="00073DCD"/>
    <w:rsid w:val="00086D67"/>
    <w:rsid w:val="00086E71"/>
    <w:rsid w:val="0009765E"/>
    <w:rsid w:val="000A41A9"/>
    <w:rsid w:val="000B63DC"/>
    <w:rsid w:val="000C6FC1"/>
    <w:rsid w:val="000C7062"/>
    <w:rsid w:val="000C766A"/>
    <w:rsid w:val="000D330D"/>
    <w:rsid w:val="000D3A74"/>
    <w:rsid w:val="000D6322"/>
    <w:rsid w:val="000E1780"/>
    <w:rsid w:val="00105B88"/>
    <w:rsid w:val="0012275F"/>
    <w:rsid w:val="00124D53"/>
    <w:rsid w:val="001436FD"/>
    <w:rsid w:val="001807BD"/>
    <w:rsid w:val="001A7C72"/>
    <w:rsid w:val="001B1285"/>
    <w:rsid w:val="001B7582"/>
    <w:rsid w:val="001D1971"/>
    <w:rsid w:val="001D47F6"/>
    <w:rsid w:val="001E271E"/>
    <w:rsid w:val="002004E8"/>
    <w:rsid w:val="00212BFF"/>
    <w:rsid w:val="00226F2B"/>
    <w:rsid w:val="0024081E"/>
    <w:rsid w:val="00246DF4"/>
    <w:rsid w:val="002475ED"/>
    <w:rsid w:val="00252F31"/>
    <w:rsid w:val="00261F37"/>
    <w:rsid w:val="002A4DB9"/>
    <w:rsid w:val="002B0910"/>
    <w:rsid w:val="002E56E3"/>
    <w:rsid w:val="002F0CE6"/>
    <w:rsid w:val="002F26C6"/>
    <w:rsid w:val="00310E8A"/>
    <w:rsid w:val="003137AA"/>
    <w:rsid w:val="00337835"/>
    <w:rsid w:val="00337851"/>
    <w:rsid w:val="0034008C"/>
    <w:rsid w:val="0034029A"/>
    <w:rsid w:val="0034712C"/>
    <w:rsid w:val="00370B18"/>
    <w:rsid w:val="003D5F7D"/>
    <w:rsid w:val="003D66EC"/>
    <w:rsid w:val="004118AD"/>
    <w:rsid w:val="00411DC6"/>
    <w:rsid w:val="00415346"/>
    <w:rsid w:val="004266C1"/>
    <w:rsid w:val="00444CA9"/>
    <w:rsid w:val="0047535E"/>
    <w:rsid w:val="00485525"/>
    <w:rsid w:val="00490D23"/>
    <w:rsid w:val="00491BD9"/>
    <w:rsid w:val="00494777"/>
    <w:rsid w:val="004A70BC"/>
    <w:rsid w:val="004A7970"/>
    <w:rsid w:val="004C2B98"/>
    <w:rsid w:val="004D691C"/>
    <w:rsid w:val="004E27FC"/>
    <w:rsid w:val="004F0A40"/>
    <w:rsid w:val="0052692B"/>
    <w:rsid w:val="00537112"/>
    <w:rsid w:val="00553DEF"/>
    <w:rsid w:val="0058577F"/>
    <w:rsid w:val="00590D94"/>
    <w:rsid w:val="005D4166"/>
    <w:rsid w:val="005E2814"/>
    <w:rsid w:val="005F12CE"/>
    <w:rsid w:val="005F3500"/>
    <w:rsid w:val="005F79DD"/>
    <w:rsid w:val="006025B8"/>
    <w:rsid w:val="00615082"/>
    <w:rsid w:val="00621450"/>
    <w:rsid w:val="006309D9"/>
    <w:rsid w:val="00635863"/>
    <w:rsid w:val="00646667"/>
    <w:rsid w:val="00646E9D"/>
    <w:rsid w:val="006631DF"/>
    <w:rsid w:val="006A2208"/>
    <w:rsid w:val="006A5993"/>
    <w:rsid w:val="006B1C79"/>
    <w:rsid w:val="006B23FF"/>
    <w:rsid w:val="006C0BE6"/>
    <w:rsid w:val="0070601B"/>
    <w:rsid w:val="0070796F"/>
    <w:rsid w:val="007107B2"/>
    <w:rsid w:val="00711899"/>
    <w:rsid w:val="00712BAC"/>
    <w:rsid w:val="0072205D"/>
    <w:rsid w:val="00736E90"/>
    <w:rsid w:val="0076033E"/>
    <w:rsid w:val="00775F7F"/>
    <w:rsid w:val="00776957"/>
    <w:rsid w:val="00782027"/>
    <w:rsid w:val="00790294"/>
    <w:rsid w:val="007A3A65"/>
    <w:rsid w:val="007A6762"/>
    <w:rsid w:val="008038DA"/>
    <w:rsid w:val="00810096"/>
    <w:rsid w:val="008140B6"/>
    <w:rsid w:val="00821564"/>
    <w:rsid w:val="00825B5A"/>
    <w:rsid w:val="00831F1F"/>
    <w:rsid w:val="0083656D"/>
    <w:rsid w:val="008376D3"/>
    <w:rsid w:val="00841A0D"/>
    <w:rsid w:val="00842F61"/>
    <w:rsid w:val="0087690C"/>
    <w:rsid w:val="008801B7"/>
    <w:rsid w:val="00885DBF"/>
    <w:rsid w:val="008961E4"/>
    <w:rsid w:val="008A3BE0"/>
    <w:rsid w:val="008B2813"/>
    <w:rsid w:val="008B36C1"/>
    <w:rsid w:val="008B3B27"/>
    <w:rsid w:val="008B7E45"/>
    <w:rsid w:val="008D5C15"/>
    <w:rsid w:val="008E0CDE"/>
    <w:rsid w:val="008E7054"/>
    <w:rsid w:val="008F3F0D"/>
    <w:rsid w:val="008F4452"/>
    <w:rsid w:val="00903BFC"/>
    <w:rsid w:val="009074E4"/>
    <w:rsid w:val="00913DEC"/>
    <w:rsid w:val="009161B7"/>
    <w:rsid w:val="009448B5"/>
    <w:rsid w:val="00970AC4"/>
    <w:rsid w:val="00972A0E"/>
    <w:rsid w:val="00974604"/>
    <w:rsid w:val="009906AD"/>
    <w:rsid w:val="00993909"/>
    <w:rsid w:val="009A33F9"/>
    <w:rsid w:val="009A618C"/>
    <w:rsid w:val="009C2128"/>
    <w:rsid w:val="009C2F88"/>
    <w:rsid w:val="009D3112"/>
    <w:rsid w:val="009E34D5"/>
    <w:rsid w:val="009F11A0"/>
    <w:rsid w:val="009F5353"/>
    <w:rsid w:val="00A13D68"/>
    <w:rsid w:val="00A30F3D"/>
    <w:rsid w:val="00A324F1"/>
    <w:rsid w:val="00A53BF7"/>
    <w:rsid w:val="00A5715A"/>
    <w:rsid w:val="00A70B32"/>
    <w:rsid w:val="00A71DFB"/>
    <w:rsid w:val="00A762CD"/>
    <w:rsid w:val="00A858FC"/>
    <w:rsid w:val="00A9088A"/>
    <w:rsid w:val="00A90F7A"/>
    <w:rsid w:val="00A95E99"/>
    <w:rsid w:val="00AB13D4"/>
    <w:rsid w:val="00AD7864"/>
    <w:rsid w:val="00AF1F94"/>
    <w:rsid w:val="00AF7A7B"/>
    <w:rsid w:val="00B04299"/>
    <w:rsid w:val="00B05FDE"/>
    <w:rsid w:val="00B0691C"/>
    <w:rsid w:val="00B079AB"/>
    <w:rsid w:val="00B10338"/>
    <w:rsid w:val="00B155B8"/>
    <w:rsid w:val="00B42DA8"/>
    <w:rsid w:val="00B5124F"/>
    <w:rsid w:val="00B71841"/>
    <w:rsid w:val="00B72BB3"/>
    <w:rsid w:val="00B85692"/>
    <w:rsid w:val="00B909B0"/>
    <w:rsid w:val="00BB4228"/>
    <w:rsid w:val="00BD6E41"/>
    <w:rsid w:val="00C013D7"/>
    <w:rsid w:val="00C24CCD"/>
    <w:rsid w:val="00C30EB1"/>
    <w:rsid w:val="00C33504"/>
    <w:rsid w:val="00C717DE"/>
    <w:rsid w:val="00C86661"/>
    <w:rsid w:val="00C975E2"/>
    <w:rsid w:val="00CA0E1C"/>
    <w:rsid w:val="00CA4DDB"/>
    <w:rsid w:val="00CB47B0"/>
    <w:rsid w:val="00CB72A6"/>
    <w:rsid w:val="00CB79CB"/>
    <w:rsid w:val="00CC58E0"/>
    <w:rsid w:val="00CF052E"/>
    <w:rsid w:val="00D1037D"/>
    <w:rsid w:val="00D25B62"/>
    <w:rsid w:val="00D26457"/>
    <w:rsid w:val="00D265CE"/>
    <w:rsid w:val="00D36597"/>
    <w:rsid w:val="00D55831"/>
    <w:rsid w:val="00D55D67"/>
    <w:rsid w:val="00D81F45"/>
    <w:rsid w:val="00D91DFD"/>
    <w:rsid w:val="00D9249C"/>
    <w:rsid w:val="00DA01D0"/>
    <w:rsid w:val="00DA31BD"/>
    <w:rsid w:val="00DA6565"/>
    <w:rsid w:val="00DA7ABC"/>
    <w:rsid w:val="00DB1B61"/>
    <w:rsid w:val="00DC0E0C"/>
    <w:rsid w:val="00DC6465"/>
    <w:rsid w:val="00E00403"/>
    <w:rsid w:val="00E00E98"/>
    <w:rsid w:val="00E426C1"/>
    <w:rsid w:val="00E5099C"/>
    <w:rsid w:val="00E70144"/>
    <w:rsid w:val="00E86121"/>
    <w:rsid w:val="00E93CBD"/>
    <w:rsid w:val="00E97E94"/>
    <w:rsid w:val="00EC271F"/>
    <w:rsid w:val="00ED4851"/>
    <w:rsid w:val="00EE1B4C"/>
    <w:rsid w:val="00EF0ED3"/>
    <w:rsid w:val="00F02FCB"/>
    <w:rsid w:val="00F074C6"/>
    <w:rsid w:val="00F13B4A"/>
    <w:rsid w:val="00F17200"/>
    <w:rsid w:val="00F23AA8"/>
    <w:rsid w:val="00F3716E"/>
    <w:rsid w:val="00F56AB9"/>
    <w:rsid w:val="00F748B7"/>
    <w:rsid w:val="00FA7E60"/>
    <w:rsid w:val="00FA7F1E"/>
    <w:rsid w:val="00FC6925"/>
    <w:rsid w:val="00FD00B3"/>
    <w:rsid w:val="00FD39A8"/>
    <w:rsid w:val="00FD64B6"/>
    <w:rsid w:val="00FF7A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517B0"/>
  <w15:docId w15:val="{B649F3F7-3862-4B83-A3D9-406FBF2B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tr-TR" w:eastAsia="en-US"/>
    </w:rPr>
  </w:style>
  <w:style w:type="paragraph" w:styleId="Balk2">
    <w:name w:val="heading 2"/>
    <w:basedOn w:val="Normal"/>
    <w:link w:val="Balk2Char"/>
    <w:uiPriority w:val="9"/>
    <w:qFormat/>
    <w:rsid w:val="00494777"/>
    <w:pPr>
      <w:spacing w:before="100" w:beforeAutospacing="1" w:after="100" w:afterAutospacing="1" w:line="240" w:lineRule="auto"/>
      <w:outlineLvl w:val="1"/>
    </w:pPr>
    <w:rPr>
      <w:rFonts w:ascii="Times New Roman" w:eastAsia="Times New Roman" w:hAnsi="Times New Roman"/>
      <w:b/>
      <w:bCs/>
      <w:sz w:val="36"/>
      <w:szCs w:val="36"/>
      <w:lang w:val="en-GB"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44CA9"/>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444CA9"/>
    <w:rPr>
      <w:rFonts w:ascii="Tahoma" w:hAnsi="Tahoma" w:cs="Tahoma"/>
      <w:sz w:val="16"/>
      <w:szCs w:val="16"/>
    </w:rPr>
  </w:style>
  <w:style w:type="paragraph" w:styleId="ListeParagraf">
    <w:name w:val="List Paragraph"/>
    <w:basedOn w:val="Normal"/>
    <w:uiPriority w:val="34"/>
    <w:qFormat/>
    <w:rsid w:val="005E2814"/>
    <w:pPr>
      <w:ind w:left="720"/>
      <w:contextualSpacing/>
    </w:pPr>
  </w:style>
  <w:style w:type="paragraph" w:styleId="AralkYok">
    <w:name w:val="No Spacing"/>
    <w:uiPriority w:val="1"/>
    <w:qFormat/>
    <w:rsid w:val="005E2814"/>
    <w:rPr>
      <w:sz w:val="22"/>
      <w:szCs w:val="22"/>
      <w:lang w:val="tr-TR" w:eastAsia="en-US"/>
    </w:rPr>
  </w:style>
  <w:style w:type="paragraph" w:styleId="stBilgi">
    <w:name w:val="header"/>
    <w:basedOn w:val="Normal"/>
    <w:link w:val="stBilgiChar"/>
    <w:uiPriority w:val="99"/>
    <w:unhideWhenUsed/>
    <w:rsid w:val="005E2814"/>
    <w:pPr>
      <w:tabs>
        <w:tab w:val="center" w:pos="4536"/>
        <w:tab w:val="right" w:pos="9072"/>
      </w:tabs>
    </w:pPr>
    <w:rPr>
      <w:lang w:val="x-none"/>
    </w:rPr>
  </w:style>
  <w:style w:type="character" w:customStyle="1" w:styleId="stBilgiChar">
    <w:name w:val="Üst Bilgi Char"/>
    <w:link w:val="stBilgi"/>
    <w:uiPriority w:val="99"/>
    <w:rsid w:val="005E2814"/>
    <w:rPr>
      <w:sz w:val="22"/>
      <w:szCs w:val="22"/>
      <w:lang w:eastAsia="en-US"/>
    </w:rPr>
  </w:style>
  <w:style w:type="paragraph" w:styleId="AltBilgi">
    <w:name w:val="footer"/>
    <w:basedOn w:val="Normal"/>
    <w:link w:val="AltBilgiChar"/>
    <w:uiPriority w:val="99"/>
    <w:unhideWhenUsed/>
    <w:rsid w:val="005E2814"/>
    <w:pPr>
      <w:tabs>
        <w:tab w:val="center" w:pos="4536"/>
        <w:tab w:val="right" w:pos="9072"/>
      </w:tabs>
    </w:pPr>
    <w:rPr>
      <w:lang w:val="x-none"/>
    </w:rPr>
  </w:style>
  <w:style w:type="character" w:customStyle="1" w:styleId="AltBilgiChar">
    <w:name w:val="Alt Bilgi Char"/>
    <w:link w:val="AltBilgi"/>
    <w:uiPriority w:val="99"/>
    <w:rsid w:val="005E2814"/>
    <w:rPr>
      <w:sz w:val="22"/>
      <w:szCs w:val="22"/>
      <w:lang w:eastAsia="en-US"/>
    </w:rPr>
  </w:style>
  <w:style w:type="character" w:styleId="YerTutucuMetni">
    <w:name w:val="Placeholder Text"/>
    <w:basedOn w:val="VarsaylanParagrafYazTipi"/>
    <w:uiPriority w:val="99"/>
    <w:semiHidden/>
    <w:rsid w:val="0087690C"/>
    <w:rPr>
      <w:color w:val="808080"/>
    </w:rPr>
  </w:style>
  <w:style w:type="table" w:styleId="TabloKlavuzu">
    <w:name w:val="Table Grid"/>
    <w:basedOn w:val="NormalTablo"/>
    <w:uiPriority w:val="59"/>
    <w:rsid w:val="00842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494777"/>
    <w:rPr>
      <w:rFonts w:ascii="Times New Roman" w:eastAsia="Times New Roman" w:hAnsi="Times New Roman"/>
      <w:b/>
      <w:bCs/>
      <w:sz w:val="36"/>
      <w:szCs w:val="36"/>
      <w:lang w:val="en-GB" w:eastAsia="en-GB"/>
    </w:rPr>
  </w:style>
  <w:style w:type="paragraph" w:styleId="NormalWeb">
    <w:name w:val="Normal (Web)"/>
    <w:basedOn w:val="Normal"/>
    <w:uiPriority w:val="99"/>
    <w:semiHidden/>
    <w:unhideWhenUsed/>
    <w:rsid w:val="00494777"/>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Gl">
    <w:name w:val="Strong"/>
    <w:basedOn w:val="VarsaylanParagrafYazTipi"/>
    <w:uiPriority w:val="22"/>
    <w:qFormat/>
    <w:rsid w:val="00494777"/>
    <w:rPr>
      <w:b/>
      <w:bCs/>
    </w:rPr>
  </w:style>
  <w:style w:type="paragraph" w:customStyle="1" w:styleId="Default">
    <w:name w:val="Default"/>
    <w:rsid w:val="006309D9"/>
    <w:pPr>
      <w:autoSpaceDE w:val="0"/>
      <w:autoSpaceDN w:val="0"/>
      <w:adjustRightInd w:val="0"/>
    </w:pPr>
    <w:rPr>
      <w:rFonts w:ascii="Tahoma" w:eastAsiaTheme="minorHAnsi" w:hAnsi="Tahoma" w:cs="Tahoma"/>
      <w:color w:val="000000"/>
      <w:sz w:val="24"/>
      <w:szCs w:val="24"/>
      <w:lang w:val="tr-TR"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725">
      <w:bodyDiv w:val="1"/>
      <w:marLeft w:val="0"/>
      <w:marRight w:val="0"/>
      <w:marTop w:val="0"/>
      <w:marBottom w:val="0"/>
      <w:divBdr>
        <w:top w:val="none" w:sz="0" w:space="0" w:color="auto"/>
        <w:left w:val="none" w:sz="0" w:space="0" w:color="auto"/>
        <w:bottom w:val="none" w:sz="0" w:space="0" w:color="auto"/>
        <w:right w:val="none" w:sz="0" w:space="0" w:color="auto"/>
      </w:divBdr>
    </w:div>
    <w:div w:id="8992679">
      <w:bodyDiv w:val="1"/>
      <w:marLeft w:val="0"/>
      <w:marRight w:val="0"/>
      <w:marTop w:val="0"/>
      <w:marBottom w:val="0"/>
      <w:divBdr>
        <w:top w:val="none" w:sz="0" w:space="0" w:color="auto"/>
        <w:left w:val="none" w:sz="0" w:space="0" w:color="auto"/>
        <w:bottom w:val="none" w:sz="0" w:space="0" w:color="auto"/>
        <w:right w:val="none" w:sz="0" w:space="0" w:color="auto"/>
      </w:divBdr>
    </w:div>
    <w:div w:id="15884283">
      <w:bodyDiv w:val="1"/>
      <w:marLeft w:val="0"/>
      <w:marRight w:val="0"/>
      <w:marTop w:val="0"/>
      <w:marBottom w:val="0"/>
      <w:divBdr>
        <w:top w:val="none" w:sz="0" w:space="0" w:color="auto"/>
        <w:left w:val="none" w:sz="0" w:space="0" w:color="auto"/>
        <w:bottom w:val="none" w:sz="0" w:space="0" w:color="auto"/>
        <w:right w:val="none" w:sz="0" w:space="0" w:color="auto"/>
      </w:divBdr>
    </w:div>
    <w:div w:id="211305712">
      <w:bodyDiv w:val="1"/>
      <w:marLeft w:val="0"/>
      <w:marRight w:val="0"/>
      <w:marTop w:val="0"/>
      <w:marBottom w:val="0"/>
      <w:divBdr>
        <w:top w:val="none" w:sz="0" w:space="0" w:color="auto"/>
        <w:left w:val="none" w:sz="0" w:space="0" w:color="auto"/>
        <w:bottom w:val="none" w:sz="0" w:space="0" w:color="auto"/>
        <w:right w:val="none" w:sz="0" w:space="0" w:color="auto"/>
      </w:divBdr>
    </w:div>
    <w:div w:id="472791679">
      <w:bodyDiv w:val="1"/>
      <w:marLeft w:val="0"/>
      <w:marRight w:val="0"/>
      <w:marTop w:val="0"/>
      <w:marBottom w:val="0"/>
      <w:divBdr>
        <w:top w:val="none" w:sz="0" w:space="0" w:color="auto"/>
        <w:left w:val="none" w:sz="0" w:space="0" w:color="auto"/>
        <w:bottom w:val="none" w:sz="0" w:space="0" w:color="auto"/>
        <w:right w:val="none" w:sz="0" w:space="0" w:color="auto"/>
      </w:divBdr>
    </w:div>
    <w:div w:id="540287307">
      <w:bodyDiv w:val="1"/>
      <w:marLeft w:val="0"/>
      <w:marRight w:val="0"/>
      <w:marTop w:val="0"/>
      <w:marBottom w:val="0"/>
      <w:divBdr>
        <w:top w:val="none" w:sz="0" w:space="0" w:color="auto"/>
        <w:left w:val="none" w:sz="0" w:space="0" w:color="auto"/>
        <w:bottom w:val="none" w:sz="0" w:space="0" w:color="auto"/>
        <w:right w:val="none" w:sz="0" w:space="0" w:color="auto"/>
      </w:divBdr>
    </w:div>
    <w:div w:id="591400161">
      <w:bodyDiv w:val="1"/>
      <w:marLeft w:val="0"/>
      <w:marRight w:val="0"/>
      <w:marTop w:val="0"/>
      <w:marBottom w:val="0"/>
      <w:divBdr>
        <w:top w:val="none" w:sz="0" w:space="0" w:color="auto"/>
        <w:left w:val="none" w:sz="0" w:space="0" w:color="auto"/>
        <w:bottom w:val="none" w:sz="0" w:space="0" w:color="auto"/>
        <w:right w:val="none" w:sz="0" w:space="0" w:color="auto"/>
      </w:divBdr>
    </w:div>
    <w:div w:id="608585266">
      <w:bodyDiv w:val="1"/>
      <w:marLeft w:val="0"/>
      <w:marRight w:val="0"/>
      <w:marTop w:val="0"/>
      <w:marBottom w:val="0"/>
      <w:divBdr>
        <w:top w:val="none" w:sz="0" w:space="0" w:color="auto"/>
        <w:left w:val="none" w:sz="0" w:space="0" w:color="auto"/>
        <w:bottom w:val="none" w:sz="0" w:space="0" w:color="auto"/>
        <w:right w:val="none" w:sz="0" w:space="0" w:color="auto"/>
      </w:divBdr>
    </w:div>
    <w:div w:id="754478173">
      <w:bodyDiv w:val="1"/>
      <w:marLeft w:val="0"/>
      <w:marRight w:val="0"/>
      <w:marTop w:val="0"/>
      <w:marBottom w:val="0"/>
      <w:divBdr>
        <w:top w:val="none" w:sz="0" w:space="0" w:color="auto"/>
        <w:left w:val="none" w:sz="0" w:space="0" w:color="auto"/>
        <w:bottom w:val="none" w:sz="0" w:space="0" w:color="auto"/>
        <w:right w:val="none" w:sz="0" w:space="0" w:color="auto"/>
      </w:divBdr>
    </w:div>
    <w:div w:id="908735979">
      <w:bodyDiv w:val="1"/>
      <w:marLeft w:val="0"/>
      <w:marRight w:val="0"/>
      <w:marTop w:val="0"/>
      <w:marBottom w:val="0"/>
      <w:divBdr>
        <w:top w:val="none" w:sz="0" w:space="0" w:color="auto"/>
        <w:left w:val="none" w:sz="0" w:space="0" w:color="auto"/>
        <w:bottom w:val="none" w:sz="0" w:space="0" w:color="auto"/>
        <w:right w:val="none" w:sz="0" w:space="0" w:color="auto"/>
      </w:divBdr>
    </w:div>
    <w:div w:id="942146973">
      <w:bodyDiv w:val="1"/>
      <w:marLeft w:val="0"/>
      <w:marRight w:val="0"/>
      <w:marTop w:val="0"/>
      <w:marBottom w:val="0"/>
      <w:divBdr>
        <w:top w:val="none" w:sz="0" w:space="0" w:color="auto"/>
        <w:left w:val="none" w:sz="0" w:space="0" w:color="auto"/>
        <w:bottom w:val="none" w:sz="0" w:space="0" w:color="auto"/>
        <w:right w:val="none" w:sz="0" w:space="0" w:color="auto"/>
      </w:divBdr>
    </w:div>
    <w:div w:id="1091971767">
      <w:bodyDiv w:val="1"/>
      <w:marLeft w:val="0"/>
      <w:marRight w:val="0"/>
      <w:marTop w:val="0"/>
      <w:marBottom w:val="0"/>
      <w:divBdr>
        <w:top w:val="none" w:sz="0" w:space="0" w:color="auto"/>
        <w:left w:val="none" w:sz="0" w:space="0" w:color="auto"/>
        <w:bottom w:val="none" w:sz="0" w:space="0" w:color="auto"/>
        <w:right w:val="none" w:sz="0" w:space="0" w:color="auto"/>
      </w:divBdr>
    </w:div>
    <w:div w:id="1204948986">
      <w:bodyDiv w:val="1"/>
      <w:marLeft w:val="0"/>
      <w:marRight w:val="0"/>
      <w:marTop w:val="0"/>
      <w:marBottom w:val="0"/>
      <w:divBdr>
        <w:top w:val="none" w:sz="0" w:space="0" w:color="auto"/>
        <w:left w:val="none" w:sz="0" w:space="0" w:color="auto"/>
        <w:bottom w:val="none" w:sz="0" w:space="0" w:color="auto"/>
        <w:right w:val="none" w:sz="0" w:space="0" w:color="auto"/>
      </w:divBdr>
    </w:div>
    <w:div w:id="1293822998">
      <w:bodyDiv w:val="1"/>
      <w:marLeft w:val="0"/>
      <w:marRight w:val="0"/>
      <w:marTop w:val="0"/>
      <w:marBottom w:val="0"/>
      <w:divBdr>
        <w:top w:val="none" w:sz="0" w:space="0" w:color="auto"/>
        <w:left w:val="none" w:sz="0" w:space="0" w:color="auto"/>
        <w:bottom w:val="none" w:sz="0" w:space="0" w:color="auto"/>
        <w:right w:val="none" w:sz="0" w:space="0" w:color="auto"/>
      </w:divBdr>
    </w:div>
    <w:div w:id="1347439687">
      <w:bodyDiv w:val="1"/>
      <w:marLeft w:val="0"/>
      <w:marRight w:val="0"/>
      <w:marTop w:val="0"/>
      <w:marBottom w:val="0"/>
      <w:divBdr>
        <w:top w:val="none" w:sz="0" w:space="0" w:color="auto"/>
        <w:left w:val="none" w:sz="0" w:space="0" w:color="auto"/>
        <w:bottom w:val="none" w:sz="0" w:space="0" w:color="auto"/>
        <w:right w:val="none" w:sz="0" w:space="0" w:color="auto"/>
      </w:divBdr>
    </w:div>
    <w:div w:id="1382821955">
      <w:bodyDiv w:val="1"/>
      <w:marLeft w:val="0"/>
      <w:marRight w:val="0"/>
      <w:marTop w:val="0"/>
      <w:marBottom w:val="0"/>
      <w:divBdr>
        <w:top w:val="none" w:sz="0" w:space="0" w:color="auto"/>
        <w:left w:val="none" w:sz="0" w:space="0" w:color="auto"/>
        <w:bottom w:val="none" w:sz="0" w:space="0" w:color="auto"/>
        <w:right w:val="none" w:sz="0" w:space="0" w:color="auto"/>
      </w:divBdr>
    </w:div>
    <w:div w:id="1384140282">
      <w:bodyDiv w:val="1"/>
      <w:marLeft w:val="0"/>
      <w:marRight w:val="0"/>
      <w:marTop w:val="0"/>
      <w:marBottom w:val="0"/>
      <w:divBdr>
        <w:top w:val="none" w:sz="0" w:space="0" w:color="auto"/>
        <w:left w:val="none" w:sz="0" w:space="0" w:color="auto"/>
        <w:bottom w:val="none" w:sz="0" w:space="0" w:color="auto"/>
        <w:right w:val="none" w:sz="0" w:space="0" w:color="auto"/>
      </w:divBdr>
    </w:div>
    <w:div w:id="1476993084">
      <w:bodyDiv w:val="1"/>
      <w:marLeft w:val="0"/>
      <w:marRight w:val="0"/>
      <w:marTop w:val="0"/>
      <w:marBottom w:val="0"/>
      <w:divBdr>
        <w:top w:val="none" w:sz="0" w:space="0" w:color="auto"/>
        <w:left w:val="none" w:sz="0" w:space="0" w:color="auto"/>
        <w:bottom w:val="none" w:sz="0" w:space="0" w:color="auto"/>
        <w:right w:val="none" w:sz="0" w:space="0" w:color="auto"/>
      </w:divBdr>
    </w:div>
    <w:div w:id="1485658278">
      <w:bodyDiv w:val="1"/>
      <w:marLeft w:val="0"/>
      <w:marRight w:val="0"/>
      <w:marTop w:val="0"/>
      <w:marBottom w:val="0"/>
      <w:divBdr>
        <w:top w:val="none" w:sz="0" w:space="0" w:color="auto"/>
        <w:left w:val="none" w:sz="0" w:space="0" w:color="auto"/>
        <w:bottom w:val="none" w:sz="0" w:space="0" w:color="auto"/>
        <w:right w:val="none" w:sz="0" w:space="0" w:color="auto"/>
      </w:divBdr>
    </w:div>
    <w:div w:id="1636374803">
      <w:bodyDiv w:val="1"/>
      <w:marLeft w:val="0"/>
      <w:marRight w:val="0"/>
      <w:marTop w:val="0"/>
      <w:marBottom w:val="0"/>
      <w:divBdr>
        <w:top w:val="none" w:sz="0" w:space="0" w:color="auto"/>
        <w:left w:val="none" w:sz="0" w:space="0" w:color="auto"/>
        <w:bottom w:val="none" w:sz="0" w:space="0" w:color="auto"/>
        <w:right w:val="none" w:sz="0" w:space="0" w:color="auto"/>
      </w:divBdr>
    </w:div>
    <w:div w:id="1811290374">
      <w:bodyDiv w:val="1"/>
      <w:marLeft w:val="0"/>
      <w:marRight w:val="0"/>
      <w:marTop w:val="0"/>
      <w:marBottom w:val="0"/>
      <w:divBdr>
        <w:top w:val="none" w:sz="0" w:space="0" w:color="auto"/>
        <w:left w:val="none" w:sz="0" w:space="0" w:color="auto"/>
        <w:bottom w:val="none" w:sz="0" w:space="0" w:color="auto"/>
        <w:right w:val="none" w:sz="0" w:space="0" w:color="auto"/>
      </w:divBdr>
    </w:div>
    <w:div w:id="1811894837">
      <w:bodyDiv w:val="1"/>
      <w:marLeft w:val="0"/>
      <w:marRight w:val="0"/>
      <w:marTop w:val="0"/>
      <w:marBottom w:val="0"/>
      <w:divBdr>
        <w:top w:val="none" w:sz="0" w:space="0" w:color="auto"/>
        <w:left w:val="none" w:sz="0" w:space="0" w:color="auto"/>
        <w:bottom w:val="none" w:sz="0" w:space="0" w:color="auto"/>
        <w:right w:val="none" w:sz="0" w:space="0" w:color="auto"/>
      </w:divBdr>
    </w:div>
    <w:div w:id="1870219635">
      <w:bodyDiv w:val="1"/>
      <w:marLeft w:val="0"/>
      <w:marRight w:val="0"/>
      <w:marTop w:val="0"/>
      <w:marBottom w:val="0"/>
      <w:divBdr>
        <w:top w:val="none" w:sz="0" w:space="0" w:color="auto"/>
        <w:left w:val="none" w:sz="0" w:space="0" w:color="auto"/>
        <w:bottom w:val="none" w:sz="0" w:space="0" w:color="auto"/>
        <w:right w:val="none" w:sz="0" w:space="0" w:color="auto"/>
      </w:divBdr>
    </w:div>
    <w:div w:id="209093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E9C3-B967-4705-AC10-5EA41211C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2197</Words>
  <Characters>12526</Characters>
  <Application>Microsoft Office Word</Application>
  <DocSecurity>0</DocSecurity>
  <Lines>104</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imo</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zekiye tuna</dc:creator>
  <cp:lastModifiedBy>Ferdi</cp:lastModifiedBy>
  <cp:revision>11</cp:revision>
  <cp:lastPrinted>2018-10-25T16:47:00Z</cp:lastPrinted>
  <dcterms:created xsi:type="dcterms:W3CDTF">2023-07-12T11:12:00Z</dcterms:created>
  <dcterms:modified xsi:type="dcterms:W3CDTF">2024-09-14T11:48:00Z</dcterms:modified>
</cp:coreProperties>
</file>